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D9" w:rsidRPr="002D25C2" w:rsidRDefault="007F43D9" w:rsidP="007F43D9">
      <w:pPr>
        <w:rPr>
          <w:rFonts w:cs="Arial"/>
          <w:b/>
          <w:sz w:val="32"/>
          <w:szCs w:val="24"/>
          <w:lang w:val="en-GB"/>
        </w:rPr>
      </w:pPr>
      <w:r w:rsidRPr="002D25C2">
        <w:rPr>
          <w:rFonts w:cs="Arial"/>
          <w:b/>
          <w:sz w:val="32"/>
          <w:szCs w:val="24"/>
          <w:lang w:val="en-GB"/>
        </w:rPr>
        <w:t>RULES OF THE 201</w:t>
      </w:r>
      <w:r w:rsidR="00900855">
        <w:rPr>
          <w:rFonts w:cs="Arial"/>
          <w:b/>
          <w:sz w:val="32"/>
          <w:szCs w:val="24"/>
          <w:lang w:val="en-GB"/>
        </w:rPr>
        <w:t>9</w:t>
      </w:r>
      <w:r w:rsidRPr="002D25C2">
        <w:rPr>
          <w:rFonts w:cs="Arial"/>
          <w:b/>
          <w:sz w:val="32"/>
          <w:szCs w:val="24"/>
          <w:lang w:val="en-GB"/>
        </w:rPr>
        <w:t xml:space="preserve"> EVS TOURNAMENT</w:t>
      </w:r>
      <w:r>
        <w:rPr>
          <w:rFonts w:cs="Arial"/>
          <w:b/>
          <w:sz w:val="32"/>
          <w:szCs w:val="24"/>
          <w:lang w:val="en-GB"/>
        </w:rPr>
        <w:t xml:space="preserve"> </w:t>
      </w:r>
      <w:r w:rsidR="00900855">
        <w:rPr>
          <w:rFonts w:cs="Arial"/>
          <w:b/>
          <w:sz w:val="32"/>
          <w:szCs w:val="24"/>
          <w:lang w:val="en-GB"/>
        </w:rPr>
        <w:t>PILSEN</w:t>
      </w:r>
    </w:p>
    <w:p w:rsidR="007F43D9" w:rsidRPr="00CA21D5" w:rsidRDefault="00BA67C5" w:rsidP="007F43D9">
      <w:pPr>
        <w:autoSpaceDE w:val="0"/>
        <w:autoSpaceDN w:val="0"/>
        <w:adjustRightInd w:val="0"/>
        <w:spacing w:after="0" w:line="240" w:lineRule="auto"/>
        <w:rPr>
          <w:rFonts w:cs="Arial"/>
          <w:color w:val="DA0000"/>
          <w:sz w:val="24"/>
          <w:szCs w:val="24"/>
          <w:lang w:val="en-GB"/>
        </w:rPr>
      </w:pPr>
      <w:r>
        <w:rPr>
          <w:rFonts w:cs="Arial"/>
          <w:noProof/>
          <w:color w:val="DA0000"/>
          <w:sz w:val="24"/>
          <w:szCs w:val="24"/>
          <w:lang w:eastAsia="cs-CZ"/>
        </w:rPr>
        <w:pict>
          <v:rect id="Rectangle 10" o:spid="_x0000_s1026" style="position:absolute;margin-left:-2.3pt;margin-top:-.3pt;width:454.7pt;height:4.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" fillcolor="#006ab3" stroked="f"/>
        </w:pict>
      </w:r>
    </w:p>
    <w:p w:rsidR="007F43D9" w:rsidRPr="002D25C2" w:rsidRDefault="007F43D9" w:rsidP="007F43D9">
      <w:pPr>
        <w:autoSpaceDE w:val="0"/>
        <w:autoSpaceDN w:val="0"/>
        <w:adjustRightInd w:val="0"/>
        <w:spacing w:after="0" w:line="240" w:lineRule="auto"/>
        <w:rPr>
          <w:rFonts w:eastAsia="NimbusSanTCE-Reg" w:cs="Arial"/>
          <w:b/>
          <w:color w:val="000000"/>
          <w:sz w:val="28"/>
          <w:szCs w:val="24"/>
          <w:lang w:val="en-GB"/>
        </w:rPr>
      </w:pPr>
      <w:r w:rsidRPr="002D25C2">
        <w:rPr>
          <w:rFonts w:eastAsia="NimbusSanTCE-Reg" w:cs="Arial"/>
          <w:b/>
          <w:color w:val="000000"/>
          <w:sz w:val="28"/>
          <w:szCs w:val="24"/>
          <w:lang w:val="en-GB"/>
        </w:rPr>
        <w:t>General rules of the game</w:t>
      </w:r>
    </w:p>
    <w:p w:rsidR="007F43D9" w:rsidRPr="00CA21D5" w:rsidRDefault="007F43D9" w:rsidP="007F43D9">
      <w:pPr>
        <w:autoSpaceDE w:val="0"/>
        <w:autoSpaceDN w:val="0"/>
        <w:adjustRightInd w:val="0"/>
        <w:spacing w:after="0" w:line="240" w:lineRule="auto"/>
        <w:rPr>
          <w:rFonts w:eastAsia="NimbusSanTCE-Reg" w:cs="Arial"/>
          <w:b/>
          <w:color w:val="000000"/>
          <w:sz w:val="24"/>
          <w:szCs w:val="24"/>
          <w:lang w:val="en-GB"/>
        </w:rPr>
      </w:pPr>
    </w:p>
    <w:p w:rsidR="007F43D9" w:rsidRDefault="007F43D9" w:rsidP="007F43D9">
      <w:pPr>
        <w:pStyle w:val="Odstavecseseznamem"/>
        <w:numPr>
          <w:ilvl w:val="0"/>
          <w:numId w:val="1"/>
        </w:numPr>
        <w:autoSpaceDE w:val="0"/>
        <w:autoSpaceDN w:val="0"/>
        <w:adjustRightInd w:val="0"/>
        <w:spacing w:after="0" w:line="240" w:lineRule="auto"/>
        <w:ind w:left="567" w:hanging="567"/>
        <w:rPr>
          <w:rFonts w:ascii="Arial" w:eastAsia="NimbusSanTCE-Reg" w:hAnsi="Arial" w:cs="Arial"/>
          <w:lang w:val="en-GB"/>
        </w:rPr>
      </w:pPr>
      <w:r w:rsidRPr="006A03B6">
        <w:rPr>
          <w:rFonts w:ascii="Arial" w:eastAsia="NimbusSanTCE-Reg" w:hAnsi="Arial" w:cs="Arial"/>
          <w:lang w:val="en-GB"/>
        </w:rPr>
        <w:t>All matches in all categories (A, B) will be played according to the FIVB</w:t>
      </w:r>
      <w:r>
        <w:rPr>
          <w:rFonts w:ascii="Arial" w:eastAsia="NimbusSanTCE-Reg" w:hAnsi="Arial" w:cs="Arial"/>
          <w:lang w:val="en-GB"/>
        </w:rPr>
        <w:t xml:space="preserve"> Volleyball Rules</w:t>
      </w:r>
      <w:r w:rsidRPr="006A03B6">
        <w:rPr>
          <w:rFonts w:ascii="Arial" w:eastAsia="NimbusSanTCE-Reg" w:hAnsi="Arial" w:cs="Arial"/>
          <w:lang w:val="en-GB"/>
        </w:rPr>
        <w:t>.</w:t>
      </w:r>
      <w:r>
        <w:rPr>
          <w:rFonts w:ascii="Arial" w:eastAsia="NimbusSanTCE-Reg" w:hAnsi="Arial" w:cs="Arial"/>
          <w:lang w:val="en-GB"/>
        </w:rPr>
        <w:t xml:space="preserve"> </w:t>
      </w:r>
    </w:p>
    <w:p w:rsidR="007F43D9" w:rsidRPr="006A03B6" w:rsidRDefault="007F43D9" w:rsidP="007F43D9">
      <w:pPr>
        <w:pStyle w:val="Odstavecseseznamem"/>
        <w:numPr>
          <w:ilvl w:val="0"/>
          <w:numId w:val="1"/>
        </w:numPr>
        <w:autoSpaceDE w:val="0"/>
        <w:autoSpaceDN w:val="0"/>
        <w:adjustRightInd w:val="0"/>
        <w:spacing w:after="0" w:line="240" w:lineRule="auto"/>
        <w:ind w:left="567" w:hanging="567"/>
        <w:rPr>
          <w:rFonts w:ascii="Arial" w:eastAsia="NimbusSanTCE-Reg" w:hAnsi="Arial" w:cs="Arial"/>
          <w:lang w:val="en-GB"/>
        </w:rPr>
      </w:pPr>
      <w:r>
        <w:rPr>
          <w:rFonts w:ascii="Arial" w:eastAsia="NimbusSanTCE-Reg" w:hAnsi="Arial" w:cs="Arial"/>
          <w:lang w:val="en-GB"/>
        </w:rPr>
        <w:t xml:space="preserve">Any exceptions and modifications to the FIVB Volleyball Rules applied for the </w:t>
      </w:r>
      <w:r w:rsidR="008B7081">
        <w:rPr>
          <w:rFonts w:ascii="Arial" w:eastAsia="NimbusSanTCE-Reg" w:hAnsi="Arial" w:cs="Arial"/>
          <w:lang w:val="en-GB"/>
        </w:rPr>
        <w:t xml:space="preserve">2019 </w:t>
      </w:r>
      <w:r>
        <w:rPr>
          <w:rFonts w:ascii="Arial" w:eastAsia="NimbusSanTCE-Reg" w:hAnsi="Arial" w:cs="Arial"/>
          <w:lang w:val="en-GB"/>
        </w:rPr>
        <w:t xml:space="preserve">EVS Tournament </w:t>
      </w:r>
      <w:r w:rsidR="008B7081">
        <w:rPr>
          <w:rFonts w:ascii="Arial" w:eastAsia="NimbusSanTCE-Reg" w:hAnsi="Arial" w:cs="Arial"/>
          <w:lang w:val="en-GB"/>
        </w:rPr>
        <w:t xml:space="preserve">in </w:t>
      </w:r>
      <w:proofErr w:type="spellStart"/>
      <w:r w:rsidR="008B7081">
        <w:rPr>
          <w:rFonts w:ascii="Arial" w:eastAsia="NimbusSanTCE-Reg" w:hAnsi="Arial" w:cs="Arial"/>
          <w:lang w:val="en-GB"/>
        </w:rPr>
        <w:t>Pilsen</w:t>
      </w:r>
      <w:proofErr w:type="spellEnd"/>
      <w:r w:rsidR="008B7081">
        <w:rPr>
          <w:rFonts w:ascii="Arial" w:eastAsia="NimbusSanTCE-Reg" w:hAnsi="Arial" w:cs="Arial"/>
          <w:lang w:val="en-GB"/>
        </w:rPr>
        <w:t xml:space="preserve"> </w:t>
      </w:r>
      <w:r>
        <w:rPr>
          <w:rFonts w:ascii="Arial" w:eastAsia="NimbusSanTCE-Reg" w:hAnsi="Arial" w:cs="Arial"/>
          <w:lang w:val="en-GB"/>
        </w:rPr>
        <w:t>are specified here below.</w:t>
      </w:r>
    </w:p>
    <w:p w:rsidR="007F43D9" w:rsidRPr="006A03B6" w:rsidRDefault="007F43D9" w:rsidP="007F43D9">
      <w:pPr>
        <w:pStyle w:val="Odstavecseseznamem"/>
        <w:numPr>
          <w:ilvl w:val="0"/>
          <w:numId w:val="1"/>
        </w:numPr>
        <w:autoSpaceDE w:val="0"/>
        <w:autoSpaceDN w:val="0"/>
        <w:adjustRightInd w:val="0"/>
        <w:spacing w:after="0" w:line="240" w:lineRule="auto"/>
        <w:ind w:left="567" w:hanging="567"/>
        <w:rPr>
          <w:rFonts w:ascii="Arial" w:eastAsia="NimbusSanTCE-Reg" w:hAnsi="Arial" w:cs="Arial"/>
          <w:lang w:val="en-GB"/>
        </w:rPr>
      </w:pPr>
      <w:r w:rsidRPr="006A03B6">
        <w:rPr>
          <w:rFonts w:ascii="Arial" w:eastAsia="NimbusSanTCE-Reg" w:hAnsi="Arial" w:cs="Arial"/>
          <w:lang w:val="en-GB"/>
        </w:rPr>
        <w:t>The net height is 2.43 m in the Category A and 2.35 m in the Categories B.</w:t>
      </w:r>
    </w:p>
    <w:p w:rsidR="007F43D9" w:rsidRPr="00D42590" w:rsidRDefault="007F43D9" w:rsidP="007F43D9">
      <w:pPr>
        <w:pStyle w:val="Odstavecseseznamem"/>
        <w:numPr>
          <w:ilvl w:val="0"/>
          <w:numId w:val="1"/>
        </w:numPr>
        <w:autoSpaceDE w:val="0"/>
        <w:autoSpaceDN w:val="0"/>
        <w:adjustRightInd w:val="0"/>
        <w:spacing w:after="0" w:line="240" w:lineRule="auto"/>
        <w:ind w:left="567" w:hanging="567"/>
        <w:rPr>
          <w:rFonts w:ascii="Arial" w:eastAsia="NimbusSanTCE-Reg" w:hAnsi="Arial" w:cs="Arial"/>
          <w:lang w:val="en-GB"/>
        </w:rPr>
      </w:pPr>
      <w:r w:rsidRPr="00D42590">
        <w:rPr>
          <w:rFonts w:ascii="Arial" w:eastAsia="NimbusSanTCE-Reg" w:hAnsi="Arial" w:cs="Arial"/>
          <w:lang w:val="en-GB"/>
        </w:rPr>
        <w:t>If a team</w:t>
      </w:r>
      <w:r w:rsidR="008B7081">
        <w:rPr>
          <w:rFonts w:ascii="Arial" w:eastAsia="NimbusSanTCE-Reg" w:hAnsi="Arial" w:cs="Arial"/>
          <w:lang w:val="en-GB"/>
        </w:rPr>
        <w:t xml:space="preserve"> is or</w:t>
      </w:r>
      <w:r w:rsidRPr="00D42590">
        <w:rPr>
          <w:rFonts w:ascii="Arial" w:eastAsia="NimbusSanTCE-Reg" w:hAnsi="Arial" w:cs="Arial"/>
          <w:lang w:val="en-GB"/>
        </w:rPr>
        <w:t xml:space="preserve"> becomes incomplete, the 201</w:t>
      </w:r>
      <w:r w:rsidR="008B7081">
        <w:rPr>
          <w:rFonts w:ascii="Arial" w:eastAsia="NimbusSanTCE-Reg" w:hAnsi="Arial" w:cs="Arial"/>
          <w:lang w:val="en-GB"/>
        </w:rPr>
        <w:t>9</w:t>
      </w:r>
      <w:r w:rsidRPr="00D42590">
        <w:rPr>
          <w:rFonts w:ascii="Arial" w:eastAsia="NimbusSanTCE-Reg" w:hAnsi="Arial" w:cs="Arial"/>
          <w:lang w:val="en-GB"/>
        </w:rPr>
        <w:t xml:space="preserve"> EVS organiser</w:t>
      </w:r>
      <w:r>
        <w:rPr>
          <w:rFonts w:ascii="Arial" w:eastAsia="NimbusSanTCE-Reg" w:hAnsi="Arial" w:cs="Arial"/>
          <w:lang w:val="en-GB"/>
        </w:rPr>
        <w:t>s</w:t>
      </w:r>
      <w:r w:rsidRPr="00D42590">
        <w:rPr>
          <w:rFonts w:ascii="Arial" w:eastAsia="NimbusSanTCE-Reg" w:hAnsi="Arial" w:cs="Arial"/>
          <w:lang w:val="en-GB"/>
        </w:rPr>
        <w:t xml:space="preserve"> and the </w:t>
      </w:r>
      <w:r>
        <w:rPr>
          <w:rFonts w:ascii="Arial" w:eastAsia="NimbusSanTCE-Reg" w:hAnsi="Arial" w:cs="Arial"/>
          <w:lang w:val="en-GB"/>
        </w:rPr>
        <w:t>leader</w:t>
      </w:r>
      <w:r w:rsidRPr="00D42590">
        <w:rPr>
          <w:rFonts w:ascii="Arial" w:eastAsia="NimbusSanTCE-Reg" w:hAnsi="Arial" w:cs="Arial"/>
          <w:lang w:val="en-GB"/>
        </w:rPr>
        <w:t xml:space="preserve">s </w:t>
      </w:r>
      <w:r>
        <w:rPr>
          <w:rFonts w:ascii="Arial" w:eastAsia="NimbusSanTCE-Reg" w:hAnsi="Arial" w:cs="Arial"/>
          <w:lang w:val="en-GB"/>
        </w:rPr>
        <w:t xml:space="preserve">of </w:t>
      </w:r>
      <w:r w:rsidRPr="00D42590">
        <w:rPr>
          <w:rFonts w:ascii="Arial" w:eastAsia="NimbusSanTCE-Reg" w:hAnsi="Arial" w:cs="Arial"/>
          <w:lang w:val="en-GB"/>
        </w:rPr>
        <w:t>opponent team</w:t>
      </w:r>
      <w:r>
        <w:rPr>
          <w:rFonts w:ascii="Arial" w:eastAsia="NimbusSanTCE-Reg" w:hAnsi="Arial" w:cs="Arial"/>
          <w:lang w:val="en-GB"/>
        </w:rPr>
        <w:t xml:space="preserve">s </w:t>
      </w:r>
      <w:r w:rsidRPr="00D42590">
        <w:rPr>
          <w:rFonts w:ascii="Arial" w:eastAsia="NimbusSanTCE-Reg" w:hAnsi="Arial" w:cs="Arial"/>
          <w:lang w:val="en-GB"/>
        </w:rPr>
        <w:t>have to consult possibilities to add other player(s) to the team concerned.</w:t>
      </w:r>
    </w:p>
    <w:p w:rsidR="007F43D9" w:rsidRDefault="007F43D9" w:rsidP="007F43D9">
      <w:pPr>
        <w:pStyle w:val="Odstavecseseznamem"/>
        <w:numPr>
          <w:ilvl w:val="0"/>
          <w:numId w:val="1"/>
        </w:numPr>
        <w:autoSpaceDE w:val="0"/>
        <w:autoSpaceDN w:val="0"/>
        <w:adjustRightInd w:val="0"/>
        <w:spacing w:after="0" w:line="240" w:lineRule="auto"/>
        <w:ind w:left="567" w:hanging="567"/>
        <w:rPr>
          <w:rFonts w:ascii="Arial" w:eastAsia="NimbusSanTCE-Reg" w:hAnsi="Arial" w:cs="Arial"/>
          <w:lang w:val="en-GB"/>
        </w:rPr>
      </w:pPr>
      <w:r w:rsidRPr="00D42590">
        <w:rPr>
          <w:rFonts w:ascii="Arial" w:eastAsia="NimbusSanTCE-Reg" w:hAnsi="Arial" w:cs="Arial"/>
          <w:lang w:val="en-GB"/>
        </w:rPr>
        <w:t xml:space="preserve">Teams may play with 6, 5, and/or 4 players on the court on condition that two players on the court, at least, are women. There may be just women on a team, yet the minimum number of female players on the court at any time during the game is two. </w:t>
      </w:r>
    </w:p>
    <w:p w:rsidR="007F43D9" w:rsidRPr="007A4127" w:rsidRDefault="007F43D9" w:rsidP="007F43D9">
      <w:pPr>
        <w:pStyle w:val="Odstavecseseznamem"/>
        <w:numPr>
          <w:ilvl w:val="0"/>
          <w:numId w:val="1"/>
        </w:numPr>
        <w:autoSpaceDE w:val="0"/>
        <w:autoSpaceDN w:val="0"/>
        <w:adjustRightInd w:val="0"/>
        <w:spacing w:after="0" w:line="240" w:lineRule="auto"/>
        <w:ind w:left="567" w:hanging="567"/>
        <w:rPr>
          <w:rFonts w:ascii="Arial" w:eastAsia="NimbusSanTCE-Reg" w:hAnsi="Arial" w:cs="Arial"/>
          <w:lang w:val="en-GB"/>
        </w:rPr>
      </w:pPr>
      <w:r w:rsidRPr="007A4127">
        <w:rPr>
          <w:rFonts w:ascii="Arial" w:eastAsia="NimbusSanTCE-Reg" w:hAnsi="Arial" w:cs="Arial"/>
          <w:lang w:val="en-GB"/>
        </w:rPr>
        <w:t xml:space="preserve">Each team has the right to designate up to two specialist defensive players: </w:t>
      </w:r>
      <w:proofErr w:type="spellStart"/>
      <w:r w:rsidRPr="007A4127">
        <w:rPr>
          <w:rFonts w:ascii="Arial" w:eastAsia="NimbusSanTCE-Reg" w:hAnsi="Arial" w:cs="Arial"/>
          <w:lang w:val="en-GB"/>
        </w:rPr>
        <w:t>Liberos</w:t>
      </w:r>
      <w:proofErr w:type="spellEnd"/>
      <w:r w:rsidRPr="007A4127">
        <w:rPr>
          <w:rFonts w:ascii="Arial" w:eastAsia="NimbusSanTCE-Reg" w:hAnsi="Arial" w:cs="Arial"/>
          <w:lang w:val="en-GB"/>
        </w:rPr>
        <w:t xml:space="preserve">. </w:t>
      </w:r>
    </w:p>
    <w:p w:rsidR="007F43D9" w:rsidRPr="007A4127" w:rsidRDefault="007F43D9" w:rsidP="007F43D9">
      <w:pPr>
        <w:pStyle w:val="Odstavecseseznamem"/>
        <w:numPr>
          <w:ilvl w:val="0"/>
          <w:numId w:val="1"/>
        </w:numPr>
        <w:autoSpaceDE w:val="0"/>
        <w:autoSpaceDN w:val="0"/>
        <w:adjustRightInd w:val="0"/>
        <w:spacing w:after="0" w:line="240" w:lineRule="auto"/>
        <w:ind w:left="567" w:hanging="567"/>
        <w:rPr>
          <w:rFonts w:ascii="Arial" w:eastAsia="NimbusSanTCE-Reg" w:hAnsi="Arial" w:cs="Arial"/>
          <w:lang w:val="en-GB"/>
        </w:rPr>
      </w:pPr>
      <w:r w:rsidRPr="007A4127">
        <w:rPr>
          <w:rFonts w:ascii="Arial" w:eastAsia="NimbusSanTCE-Reg" w:hAnsi="Arial" w:cs="Arial"/>
          <w:lang w:val="en-GB"/>
        </w:rPr>
        <w:t xml:space="preserve">The </w:t>
      </w:r>
      <w:proofErr w:type="spellStart"/>
      <w:r w:rsidRPr="007A4127">
        <w:rPr>
          <w:rFonts w:ascii="Arial" w:eastAsia="NimbusSanTCE-Reg" w:hAnsi="Arial" w:cs="Arial"/>
          <w:lang w:val="en-GB"/>
        </w:rPr>
        <w:t>Libero</w:t>
      </w:r>
      <w:proofErr w:type="spellEnd"/>
      <w:r w:rsidRPr="007A4127">
        <w:rPr>
          <w:rFonts w:ascii="Arial" w:eastAsia="NimbusSanTCE-Reg" w:hAnsi="Arial" w:cs="Arial"/>
          <w:lang w:val="en-GB"/>
        </w:rPr>
        <w:t xml:space="preserve"> player(s) must wear a </w:t>
      </w:r>
      <w:r>
        <w:rPr>
          <w:rFonts w:ascii="Arial" w:eastAsia="NimbusSanTCE-Reg" w:hAnsi="Arial" w:cs="Arial"/>
          <w:lang w:val="en-GB"/>
        </w:rPr>
        <w:t xml:space="preserve">dress </w:t>
      </w:r>
      <w:r w:rsidRPr="007A4127">
        <w:rPr>
          <w:rFonts w:ascii="Arial" w:eastAsia="NimbusSanTCE-Reg" w:hAnsi="Arial" w:cs="Arial"/>
          <w:lang w:val="en-GB"/>
        </w:rPr>
        <w:t>which has a different dominant colour from any colour of the rest of the team. The uniform must clearly contrast with the rest of the team</w:t>
      </w:r>
      <w:r>
        <w:rPr>
          <w:rFonts w:ascii="Arial" w:eastAsia="NimbusSanTCE-Reg" w:hAnsi="Arial" w:cs="Arial"/>
          <w:lang w:val="en-GB"/>
        </w:rPr>
        <w:t>.</w:t>
      </w:r>
      <w:r w:rsidRPr="007A4127">
        <w:rPr>
          <w:rFonts w:ascii="Arial" w:eastAsia="NimbusSanTCE-Reg" w:hAnsi="Arial" w:cs="Arial"/>
          <w:lang w:val="en-GB"/>
        </w:rPr>
        <w:t xml:space="preserve"> </w:t>
      </w:r>
    </w:p>
    <w:p w:rsidR="007F43D9" w:rsidRPr="007A4127" w:rsidRDefault="007F43D9" w:rsidP="007F43D9">
      <w:pPr>
        <w:pStyle w:val="Odstavecseseznamem"/>
        <w:numPr>
          <w:ilvl w:val="0"/>
          <w:numId w:val="1"/>
        </w:numPr>
        <w:autoSpaceDE w:val="0"/>
        <w:autoSpaceDN w:val="0"/>
        <w:adjustRightInd w:val="0"/>
        <w:spacing w:after="0" w:line="240" w:lineRule="auto"/>
        <w:ind w:left="567" w:hanging="567"/>
        <w:rPr>
          <w:rFonts w:ascii="Arial" w:eastAsia="NimbusSanTCE-Reg" w:hAnsi="Arial" w:cs="Arial"/>
          <w:lang w:val="en-GB"/>
        </w:rPr>
      </w:pPr>
      <w:r w:rsidRPr="007A4127">
        <w:rPr>
          <w:rFonts w:ascii="Arial" w:eastAsia="NimbusSanTCE-Reg" w:hAnsi="Arial" w:cs="Arial"/>
          <w:lang w:val="en-GB"/>
        </w:rPr>
        <w:t xml:space="preserve">Only one </w:t>
      </w:r>
      <w:proofErr w:type="spellStart"/>
      <w:r w:rsidRPr="007A4127">
        <w:rPr>
          <w:rFonts w:ascii="Arial" w:eastAsia="NimbusSanTCE-Reg" w:hAnsi="Arial" w:cs="Arial"/>
          <w:lang w:val="en-GB"/>
        </w:rPr>
        <w:t>Libero</w:t>
      </w:r>
      <w:proofErr w:type="spellEnd"/>
      <w:r w:rsidRPr="007A4127">
        <w:rPr>
          <w:rFonts w:ascii="Arial" w:eastAsia="NimbusSanTCE-Reg" w:hAnsi="Arial" w:cs="Arial"/>
          <w:lang w:val="en-GB"/>
        </w:rPr>
        <w:t xml:space="preserve"> may be on court at any time. </w:t>
      </w:r>
      <w:r>
        <w:rPr>
          <w:rFonts w:ascii="Arial" w:eastAsia="NimbusSanTCE-Reg" w:hAnsi="Arial" w:cs="Arial"/>
          <w:lang w:val="en-GB"/>
        </w:rPr>
        <w:t xml:space="preserve">However, there must be two playing women on the court at any time. </w:t>
      </w:r>
    </w:p>
    <w:p w:rsidR="007F43D9" w:rsidRPr="007A4127" w:rsidRDefault="007F43D9" w:rsidP="007F43D9">
      <w:pPr>
        <w:pStyle w:val="Odstavecseseznamem"/>
        <w:numPr>
          <w:ilvl w:val="0"/>
          <w:numId w:val="1"/>
        </w:numPr>
        <w:autoSpaceDE w:val="0"/>
        <w:autoSpaceDN w:val="0"/>
        <w:adjustRightInd w:val="0"/>
        <w:spacing w:after="0" w:line="240" w:lineRule="auto"/>
        <w:ind w:left="567" w:hanging="567"/>
        <w:rPr>
          <w:rFonts w:ascii="Arial" w:eastAsia="NimbusSanTCE-Reg" w:hAnsi="Arial" w:cs="Arial"/>
          <w:lang w:val="en-GB"/>
        </w:rPr>
      </w:pPr>
      <w:r w:rsidRPr="007A4127">
        <w:rPr>
          <w:rFonts w:ascii="Arial" w:eastAsia="NimbusSanTCE-Reg" w:hAnsi="Arial" w:cs="Arial"/>
          <w:lang w:val="en-GB"/>
        </w:rPr>
        <w:t xml:space="preserve">The </w:t>
      </w:r>
      <w:proofErr w:type="spellStart"/>
      <w:r w:rsidRPr="007A4127">
        <w:rPr>
          <w:rFonts w:ascii="Arial" w:eastAsia="NimbusSanTCE-Reg" w:hAnsi="Arial" w:cs="Arial"/>
          <w:lang w:val="en-GB"/>
        </w:rPr>
        <w:t>Libero</w:t>
      </w:r>
      <w:proofErr w:type="spellEnd"/>
      <w:r w:rsidRPr="007A4127">
        <w:rPr>
          <w:rFonts w:ascii="Arial" w:eastAsia="NimbusSanTCE-Reg" w:hAnsi="Arial" w:cs="Arial"/>
          <w:lang w:val="en-GB"/>
        </w:rPr>
        <w:t xml:space="preserve"> is allowed to replace any player in a back row position. </w:t>
      </w:r>
    </w:p>
    <w:p w:rsidR="007F43D9" w:rsidRDefault="007F43D9" w:rsidP="007F43D9">
      <w:pPr>
        <w:pStyle w:val="Odstavecseseznamem"/>
        <w:numPr>
          <w:ilvl w:val="0"/>
          <w:numId w:val="1"/>
        </w:numPr>
        <w:autoSpaceDE w:val="0"/>
        <w:autoSpaceDN w:val="0"/>
        <w:adjustRightInd w:val="0"/>
        <w:spacing w:after="0" w:line="240" w:lineRule="auto"/>
        <w:ind w:left="567" w:hanging="567"/>
        <w:rPr>
          <w:rFonts w:ascii="Arial" w:eastAsia="NimbusSanTCE-Reg" w:hAnsi="Arial" w:cs="Arial"/>
          <w:lang w:val="en-GB"/>
        </w:rPr>
      </w:pPr>
      <w:r w:rsidRPr="007A4127">
        <w:rPr>
          <w:rFonts w:ascii="Arial" w:eastAsia="NimbusSanTCE-Reg" w:hAnsi="Arial" w:cs="Arial"/>
          <w:lang w:val="en-GB"/>
        </w:rPr>
        <w:t xml:space="preserve">He/she is restricted to perform as a back row player and is not allowed to complete an attack hit from anywhere (including playing court and free zone) if at the moment of the contact the ball is entirely higher than the top of the net. </w:t>
      </w:r>
    </w:p>
    <w:p w:rsidR="007F43D9" w:rsidRPr="007A4127" w:rsidRDefault="007F43D9" w:rsidP="007F43D9">
      <w:pPr>
        <w:pStyle w:val="Odstavecseseznamem"/>
        <w:numPr>
          <w:ilvl w:val="0"/>
          <w:numId w:val="1"/>
        </w:numPr>
        <w:autoSpaceDE w:val="0"/>
        <w:autoSpaceDN w:val="0"/>
        <w:adjustRightInd w:val="0"/>
        <w:spacing w:after="0" w:line="240" w:lineRule="auto"/>
        <w:ind w:left="567" w:hanging="567"/>
        <w:rPr>
          <w:rFonts w:ascii="Arial" w:eastAsia="NimbusSanTCE-Reg" w:hAnsi="Arial" w:cs="Arial"/>
          <w:lang w:val="en-GB"/>
        </w:rPr>
      </w:pPr>
      <w:r w:rsidRPr="007A4127">
        <w:rPr>
          <w:rFonts w:ascii="Arial" w:eastAsia="NimbusSanTCE-Reg" w:hAnsi="Arial" w:cs="Arial"/>
          <w:lang w:val="en-GB"/>
        </w:rPr>
        <w:t xml:space="preserve">He/she may not serve, block or attempt to block. </w:t>
      </w:r>
    </w:p>
    <w:p w:rsidR="007F43D9" w:rsidRPr="006A03B6" w:rsidRDefault="007F43D9" w:rsidP="007F43D9">
      <w:pPr>
        <w:pStyle w:val="Odstavecseseznamem"/>
        <w:numPr>
          <w:ilvl w:val="0"/>
          <w:numId w:val="1"/>
        </w:numPr>
        <w:autoSpaceDE w:val="0"/>
        <w:autoSpaceDN w:val="0"/>
        <w:adjustRightInd w:val="0"/>
        <w:spacing w:after="0" w:line="240" w:lineRule="auto"/>
        <w:ind w:left="567" w:hanging="567"/>
        <w:rPr>
          <w:rFonts w:ascii="Arial" w:eastAsia="NimbusSanTCE-Reg" w:hAnsi="Arial" w:cs="Arial"/>
          <w:lang w:val="en-GB"/>
        </w:rPr>
      </w:pPr>
      <w:r w:rsidRPr="006A03B6">
        <w:rPr>
          <w:rFonts w:ascii="Arial" w:eastAsia="NimbusSanTCE-Reg" w:hAnsi="Arial" w:cs="Arial"/>
          <w:lang w:val="en-GB"/>
        </w:rPr>
        <w:t>Teams changes the court sides</w:t>
      </w:r>
      <w:r w:rsidRPr="00742A93">
        <w:rPr>
          <w:rFonts w:ascii="Arial" w:eastAsia="NimbusSanTCE-Reg" w:hAnsi="Arial" w:cs="Arial"/>
          <w:lang w:val="en-GB"/>
        </w:rPr>
        <w:t xml:space="preserve"> </w:t>
      </w:r>
      <w:r w:rsidRPr="006A03B6">
        <w:rPr>
          <w:rFonts w:ascii="Arial" w:eastAsia="NimbusSanTCE-Reg" w:hAnsi="Arial" w:cs="Arial"/>
          <w:lang w:val="en-GB"/>
        </w:rPr>
        <w:t>after the first set.</w:t>
      </w:r>
    </w:p>
    <w:p w:rsidR="007F43D9" w:rsidRPr="006A03B6" w:rsidRDefault="007F43D9" w:rsidP="007F43D9">
      <w:pPr>
        <w:pStyle w:val="Odstavecseseznamem"/>
        <w:numPr>
          <w:ilvl w:val="0"/>
          <w:numId w:val="1"/>
        </w:numPr>
        <w:autoSpaceDE w:val="0"/>
        <w:autoSpaceDN w:val="0"/>
        <w:adjustRightInd w:val="0"/>
        <w:spacing w:after="0" w:line="240" w:lineRule="auto"/>
        <w:ind w:left="567" w:hanging="567"/>
        <w:rPr>
          <w:rFonts w:ascii="Arial" w:eastAsia="NimbusSanTCE-Reg" w:hAnsi="Arial" w:cs="Arial"/>
          <w:lang w:val="en-GB"/>
        </w:rPr>
      </w:pPr>
      <w:r w:rsidRPr="006A03B6">
        <w:rPr>
          <w:rFonts w:ascii="Arial" w:eastAsia="NimbusSanTCE-Reg" w:hAnsi="Arial" w:cs="Arial"/>
          <w:lang w:val="en-GB"/>
        </w:rPr>
        <w:t xml:space="preserve">There is a 2-minute-long </w:t>
      </w:r>
      <w:r>
        <w:rPr>
          <w:rFonts w:ascii="Arial" w:eastAsia="NimbusSanTCE-Reg" w:hAnsi="Arial" w:cs="Arial"/>
          <w:lang w:val="en-GB"/>
        </w:rPr>
        <w:t xml:space="preserve">interval </w:t>
      </w:r>
      <w:r w:rsidRPr="006A03B6">
        <w:rPr>
          <w:rFonts w:ascii="Arial" w:eastAsia="NimbusSanTCE-Reg" w:hAnsi="Arial" w:cs="Arial"/>
          <w:lang w:val="en-GB"/>
        </w:rPr>
        <w:t>in between sets.</w:t>
      </w:r>
    </w:p>
    <w:p w:rsidR="007F43D9" w:rsidRPr="00F917F3" w:rsidRDefault="007F43D9" w:rsidP="007F43D9">
      <w:pPr>
        <w:pStyle w:val="Odstavecseseznamem"/>
        <w:numPr>
          <w:ilvl w:val="0"/>
          <w:numId w:val="1"/>
        </w:numPr>
        <w:autoSpaceDE w:val="0"/>
        <w:autoSpaceDN w:val="0"/>
        <w:adjustRightInd w:val="0"/>
        <w:spacing w:after="0" w:line="240" w:lineRule="auto"/>
        <w:ind w:left="567" w:hanging="567"/>
        <w:rPr>
          <w:rFonts w:ascii="Arial" w:eastAsia="NimbusSanTCE-Reg" w:hAnsi="Arial" w:cs="Arial"/>
          <w:lang w:val="en-GB"/>
        </w:rPr>
      </w:pPr>
      <w:r w:rsidRPr="00F917F3">
        <w:rPr>
          <w:rFonts w:ascii="Arial" w:eastAsia="NimbusSanTCE-Reg" w:hAnsi="Arial" w:cs="Arial"/>
          <w:lang w:val="en-GB"/>
        </w:rPr>
        <w:t>The referee and leaders of both the teams ha</w:t>
      </w:r>
      <w:r>
        <w:rPr>
          <w:rFonts w:ascii="Arial" w:eastAsia="NimbusSanTCE-Reg" w:hAnsi="Arial" w:cs="Arial"/>
          <w:lang w:val="en-GB"/>
        </w:rPr>
        <w:t>ve</w:t>
      </w:r>
      <w:r w:rsidRPr="00F917F3">
        <w:rPr>
          <w:rFonts w:ascii="Arial" w:eastAsia="NimbusSanTCE-Reg" w:hAnsi="Arial" w:cs="Arial"/>
          <w:lang w:val="en-GB"/>
        </w:rPr>
        <w:t xml:space="preserve"> to verif</w:t>
      </w:r>
      <w:r>
        <w:rPr>
          <w:rFonts w:ascii="Arial" w:eastAsia="NimbusSanTCE-Reg" w:hAnsi="Arial" w:cs="Arial"/>
          <w:lang w:val="en-GB"/>
        </w:rPr>
        <w:t>y</w:t>
      </w:r>
      <w:r w:rsidRPr="00F917F3">
        <w:rPr>
          <w:rFonts w:ascii="Arial" w:eastAsia="NimbusSanTCE-Reg" w:hAnsi="Arial" w:cs="Arial"/>
          <w:lang w:val="en-GB"/>
        </w:rPr>
        <w:t xml:space="preserve"> and sign the match record </w:t>
      </w:r>
      <w:r>
        <w:rPr>
          <w:rFonts w:ascii="Arial" w:eastAsia="NimbusSanTCE-Reg" w:hAnsi="Arial" w:cs="Arial"/>
          <w:lang w:val="en-GB"/>
        </w:rPr>
        <w:t xml:space="preserve">of </w:t>
      </w:r>
      <w:r w:rsidRPr="00F917F3">
        <w:rPr>
          <w:rFonts w:ascii="Arial" w:eastAsia="NimbusSanTCE-Reg" w:hAnsi="Arial" w:cs="Arial"/>
          <w:lang w:val="en-GB"/>
        </w:rPr>
        <w:t>every match</w:t>
      </w:r>
      <w:r>
        <w:rPr>
          <w:rFonts w:ascii="Arial" w:eastAsia="NimbusSanTCE-Reg" w:hAnsi="Arial" w:cs="Arial"/>
          <w:lang w:val="en-GB"/>
        </w:rPr>
        <w:t xml:space="preserve"> once it has been finished</w:t>
      </w:r>
      <w:r w:rsidRPr="00F917F3">
        <w:rPr>
          <w:rFonts w:ascii="Arial" w:eastAsia="NimbusSanTCE-Reg" w:hAnsi="Arial" w:cs="Arial"/>
          <w:lang w:val="en-GB"/>
        </w:rPr>
        <w:t>.</w:t>
      </w:r>
    </w:p>
    <w:p w:rsidR="007F43D9" w:rsidRPr="00D42590" w:rsidRDefault="007F43D9" w:rsidP="007F43D9">
      <w:pPr>
        <w:pStyle w:val="Odstavecseseznamem"/>
        <w:numPr>
          <w:ilvl w:val="0"/>
          <w:numId w:val="1"/>
        </w:numPr>
        <w:autoSpaceDE w:val="0"/>
        <w:autoSpaceDN w:val="0"/>
        <w:adjustRightInd w:val="0"/>
        <w:spacing w:after="0" w:line="240" w:lineRule="auto"/>
        <w:ind w:left="567" w:hanging="567"/>
        <w:rPr>
          <w:rFonts w:ascii="Arial" w:eastAsia="NimbusSanTCE-Reg" w:hAnsi="Arial" w:cs="Arial"/>
          <w:lang w:val="en-GB"/>
        </w:rPr>
      </w:pPr>
      <w:r w:rsidRPr="00D42590">
        <w:rPr>
          <w:rFonts w:ascii="Arial" w:eastAsia="NimbusSanTCE-Reg" w:hAnsi="Arial" w:cs="Arial"/>
          <w:lang w:val="en-GB"/>
        </w:rPr>
        <w:t xml:space="preserve">The time schedule is just preliminary to provide information on </w:t>
      </w:r>
      <w:r>
        <w:rPr>
          <w:rFonts w:ascii="Arial" w:eastAsia="NimbusSanTCE-Reg" w:hAnsi="Arial" w:cs="Arial"/>
          <w:lang w:val="en-GB"/>
        </w:rPr>
        <w:t xml:space="preserve">start </w:t>
      </w:r>
      <w:r w:rsidRPr="00D42590">
        <w:rPr>
          <w:rFonts w:ascii="Arial" w:eastAsia="NimbusSanTCE-Reg" w:hAnsi="Arial" w:cs="Arial"/>
          <w:lang w:val="en-GB"/>
        </w:rPr>
        <w:t xml:space="preserve">times </w:t>
      </w:r>
      <w:r>
        <w:rPr>
          <w:rFonts w:ascii="Arial" w:eastAsia="NimbusSanTCE-Reg" w:hAnsi="Arial" w:cs="Arial"/>
          <w:lang w:val="en-GB"/>
        </w:rPr>
        <w:t xml:space="preserve">of the </w:t>
      </w:r>
      <w:r w:rsidRPr="00D42590">
        <w:rPr>
          <w:rFonts w:ascii="Arial" w:eastAsia="NimbusSanTCE-Reg" w:hAnsi="Arial" w:cs="Arial"/>
          <w:lang w:val="en-GB"/>
        </w:rPr>
        <w:t xml:space="preserve">matches. </w:t>
      </w:r>
    </w:p>
    <w:p w:rsidR="007F43D9" w:rsidRPr="00D42590" w:rsidRDefault="007F43D9" w:rsidP="007F43D9">
      <w:pPr>
        <w:pStyle w:val="Odstavecseseznamem"/>
        <w:numPr>
          <w:ilvl w:val="0"/>
          <w:numId w:val="1"/>
        </w:numPr>
        <w:autoSpaceDE w:val="0"/>
        <w:autoSpaceDN w:val="0"/>
        <w:adjustRightInd w:val="0"/>
        <w:spacing w:after="0" w:line="240" w:lineRule="auto"/>
        <w:ind w:left="567" w:hanging="567"/>
        <w:rPr>
          <w:rFonts w:ascii="Arial" w:eastAsia="NimbusSanTCE-Reg" w:hAnsi="Arial" w:cs="Arial"/>
          <w:lang w:val="en-GB"/>
        </w:rPr>
      </w:pPr>
      <w:r w:rsidRPr="00D42590">
        <w:rPr>
          <w:rFonts w:ascii="Arial" w:eastAsia="NimbusSanTCE-Reg" w:hAnsi="Arial" w:cs="Arial"/>
          <w:lang w:val="en-GB"/>
        </w:rPr>
        <w:t xml:space="preserve">Each match </w:t>
      </w:r>
      <w:r>
        <w:rPr>
          <w:rFonts w:ascii="Arial" w:eastAsia="NimbusSanTCE-Reg" w:hAnsi="Arial" w:cs="Arial"/>
          <w:lang w:val="en-GB"/>
        </w:rPr>
        <w:t>is expected</w:t>
      </w:r>
      <w:r w:rsidRPr="00D42590">
        <w:rPr>
          <w:rFonts w:ascii="Arial" w:eastAsia="NimbusSanTCE-Reg" w:hAnsi="Arial" w:cs="Arial"/>
          <w:lang w:val="en-GB"/>
        </w:rPr>
        <w:t xml:space="preserve"> </w:t>
      </w:r>
      <w:r>
        <w:rPr>
          <w:rFonts w:ascii="Arial" w:eastAsia="NimbusSanTCE-Reg" w:hAnsi="Arial" w:cs="Arial"/>
          <w:lang w:val="en-GB"/>
        </w:rPr>
        <w:t>to finish within</w:t>
      </w:r>
      <w:r w:rsidRPr="00D42590">
        <w:rPr>
          <w:rFonts w:ascii="Arial" w:eastAsia="NimbusSanTCE-Reg" w:hAnsi="Arial" w:cs="Arial"/>
          <w:lang w:val="en-GB"/>
        </w:rPr>
        <w:t xml:space="preserve"> 25 minutes. All teams are urgently asked to be at the court immediately after the previous match has finished in order to be able to start their match earlier, should the previous match has finished sooner than expected. </w:t>
      </w:r>
    </w:p>
    <w:p w:rsidR="007F43D9" w:rsidRPr="00D42590" w:rsidRDefault="007F43D9" w:rsidP="007F43D9">
      <w:pPr>
        <w:pStyle w:val="Odstavecseseznamem"/>
        <w:numPr>
          <w:ilvl w:val="0"/>
          <w:numId w:val="1"/>
        </w:numPr>
        <w:autoSpaceDE w:val="0"/>
        <w:autoSpaceDN w:val="0"/>
        <w:adjustRightInd w:val="0"/>
        <w:spacing w:after="0" w:line="240" w:lineRule="auto"/>
        <w:ind w:left="567" w:hanging="567"/>
        <w:rPr>
          <w:rFonts w:ascii="Arial" w:eastAsia="NimbusSanTCE-Reg" w:hAnsi="Arial" w:cs="Arial"/>
          <w:lang w:val="en-GB"/>
        </w:rPr>
      </w:pPr>
      <w:r w:rsidRPr="00D42590">
        <w:rPr>
          <w:rFonts w:ascii="Arial" w:eastAsia="NimbusSanTCE-Reg" w:hAnsi="Arial" w:cs="Arial"/>
          <w:lang w:val="en-GB"/>
        </w:rPr>
        <w:t xml:space="preserve">The maximum </w:t>
      </w:r>
      <w:r>
        <w:rPr>
          <w:rFonts w:ascii="Arial" w:eastAsia="NimbusSanTCE-Reg" w:hAnsi="Arial" w:cs="Arial"/>
          <w:lang w:val="en-GB"/>
        </w:rPr>
        <w:t xml:space="preserve">interval in </w:t>
      </w:r>
      <w:r w:rsidRPr="00D42590">
        <w:rPr>
          <w:rFonts w:ascii="Arial" w:eastAsia="NimbusSanTCE-Reg" w:hAnsi="Arial" w:cs="Arial"/>
          <w:lang w:val="en-GB"/>
        </w:rPr>
        <w:t xml:space="preserve">between two matches is 5 minutes (warm-up time). </w:t>
      </w:r>
    </w:p>
    <w:p w:rsidR="007F43D9" w:rsidRPr="00D42590" w:rsidRDefault="007F43D9" w:rsidP="007F43D9">
      <w:pPr>
        <w:pStyle w:val="Odstavecseseznamem"/>
        <w:numPr>
          <w:ilvl w:val="0"/>
          <w:numId w:val="1"/>
        </w:numPr>
        <w:autoSpaceDE w:val="0"/>
        <w:autoSpaceDN w:val="0"/>
        <w:adjustRightInd w:val="0"/>
        <w:spacing w:after="0" w:line="240" w:lineRule="auto"/>
        <w:ind w:left="567" w:hanging="567"/>
        <w:rPr>
          <w:rFonts w:ascii="Arial" w:eastAsia="NimbusSanTCE-Reg" w:hAnsi="Arial" w:cs="Arial"/>
          <w:lang w:val="en-GB"/>
        </w:rPr>
      </w:pPr>
      <w:r w:rsidRPr="00D42590">
        <w:rPr>
          <w:rFonts w:ascii="Arial" w:eastAsia="NimbusSanTCE-Reg" w:hAnsi="Arial" w:cs="Arial"/>
          <w:lang w:val="en-GB"/>
        </w:rPr>
        <w:t>The tournament organisers reserve the right to adjust the tournament playing mode during the tournament in case of a time delay, or for other reasons.</w:t>
      </w:r>
    </w:p>
    <w:p w:rsidR="007F43D9" w:rsidRPr="00D42590" w:rsidRDefault="007F43D9" w:rsidP="007F43D9">
      <w:pPr>
        <w:pStyle w:val="Odstavecseseznamem"/>
        <w:numPr>
          <w:ilvl w:val="0"/>
          <w:numId w:val="1"/>
        </w:numPr>
        <w:autoSpaceDE w:val="0"/>
        <w:autoSpaceDN w:val="0"/>
        <w:adjustRightInd w:val="0"/>
        <w:spacing w:after="0" w:line="240" w:lineRule="auto"/>
        <w:ind w:left="567" w:hanging="567"/>
        <w:rPr>
          <w:rFonts w:ascii="Arial" w:eastAsia="NimbusSanTCE-Reg" w:hAnsi="Arial" w:cs="Arial"/>
          <w:lang w:val="en-GB"/>
        </w:rPr>
      </w:pPr>
      <w:r w:rsidRPr="00D42590">
        <w:rPr>
          <w:rFonts w:ascii="Arial" w:eastAsia="NimbusSanTCE-Reg" w:hAnsi="Arial" w:cs="Arial"/>
          <w:lang w:val="en-GB"/>
        </w:rPr>
        <w:t xml:space="preserve">In all cases not foreseen by these rules, the tournament organisers will </w:t>
      </w:r>
      <w:r>
        <w:rPr>
          <w:rFonts w:ascii="Arial" w:eastAsia="NimbusSanTCE-Reg" w:hAnsi="Arial" w:cs="Arial"/>
          <w:lang w:val="en-GB"/>
        </w:rPr>
        <w:t>make</w:t>
      </w:r>
      <w:r w:rsidRPr="00D42590">
        <w:rPr>
          <w:rFonts w:ascii="Arial" w:eastAsia="NimbusSanTCE-Reg" w:hAnsi="Arial" w:cs="Arial"/>
          <w:lang w:val="en-GB"/>
        </w:rPr>
        <w:t xml:space="preserve"> </w:t>
      </w:r>
      <w:r>
        <w:rPr>
          <w:rFonts w:ascii="Arial" w:eastAsia="NimbusSanTCE-Reg" w:hAnsi="Arial" w:cs="Arial"/>
          <w:lang w:val="en-GB"/>
        </w:rPr>
        <w:t xml:space="preserve">the final and </w:t>
      </w:r>
      <w:r w:rsidRPr="00D42590">
        <w:rPr>
          <w:rFonts w:ascii="Arial" w:eastAsia="NimbusSanTCE-Reg" w:hAnsi="Arial" w:cs="Arial"/>
          <w:lang w:val="en-GB"/>
        </w:rPr>
        <w:t>indisputable decision.</w:t>
      </w:r>
    </w:p>
    <w:p w:rsidR="007F43D9" w:rsidRPr="00CA21D5" w:rsidRDefault="007F43D9" w:rsidP="007F43D9">
      <w:pPr>
        <w:autoSpaceDE w:val="0"/>
        <w:autoSpaceDN w:val="0"/>
        <w:adjustRightInd w:val="0"/>
        <w:spacing w:after="0" w:line="240" w:lineRule="auto"/>
        <w:rPr>
          <w:rFonts w:eastAsia="NimbusSanTCE-Reg" w:cs="Arial"/>
          <w:b/>
          <w:color w:val="000000"/>
          <w:sz w:val="24"/>
          <w:szCs w:val="24"/>
          <w:lang w:val="en-GB"/>
        </w:rPr>
      </w:pPr>
    </w:p>
    <w:p w:rsidR="007F43D9" w:rsidRPr="002D25C2" w:rsidRDefault="007F43D9" w:rsidP="007F43D9">
      <w:pPr>
        <w:shd w:val="clear" w:color="auto" w:fill="C00000"/>
        <w:autoSpaceDE w:val="0"/>
        <w:autoSpaceDN w:val="0"/>
        <w:adjustRightInd w:val="0"/>
        <w:spacing w:after="0" w:line="240" w:lineRule="auto"/>
        <w:jc w:val="center"/>
        <w:rPr>
          <w:rFonts w:eastAsia="NimbusSanTCE-Reg" w:cs="Arial"/>
          <w:b/>
          <w:color w:val="FFFFFF" w:themeColor="background1"/>
          <w:sz w:val="24"/>
          <w:szCs w:val="24"/>
          <w:lang w:val="en-GB"/>
        </w:rPr>
      </w:pPr>
      <w:r w:rsidRPr="002D25C2">
        <w:rPr>
          <w:rFonts w:eastAsia="NimbusSanTCE-Reg" w:cs="Arial"/>
          <w:b/>
          <w:color w:val="FFFFFF" w:themeColor="background1"/>
          <w:sz w:val="24"/>
          <w:szCs w:val="24"/>
          <w:lang w:val="en-GB"/>
        </w:rPr>
        <w:t xml:space="preserve">Each team must have at least two women </w:t>
      </w:r>
    </w:p>
    <w:p w:rsidR="007F43D9" w:rsidRPr="002D25C2" w:rsidRDefault="007F43D9" w:rsidP="007F43D9">
      <w:pPr>
        <w:shd w:val="clear" w:color="auto" w:fill="C00000"/>
        <w:autoSpaceDE w:val="0"/>
        <w:autoSpaceDN w:val="0"/>
        <w:adjustRightInd w:val="0"/>
        <w:spacing w:after="0" w:line="240" w:lineRule="auto"/>
        <w:jc w:val="center"/>
        <w:rPr>
          <w:rFonts w:eastAsia="NimbusSanTCE-Reg" w:cs="Arial"/>
          <w:b/>
          <w:color w:val="FFFFFF" w:themeColor="background1"/>
          <w:sz w:val="24"/>
          <w:szCs w:val="24"/>
          <w:lang w:val="en-GB"/>
        </w:rPr>
      </w:pPr>
      <w:r w:rsidRPr="002D25C2">
        <w:rPr>
          <w:rFonts w:eastAsia="NimbusSanTCE-Reg" w:cs="Arial"/>
          <w:b/>
          <w:color w:val="FFFFFF" w:themeColor="background1"/>
          <w:sz w:val="24"/>
          <w:szCs w:val="24"/>
          <w:lang w:val="en-GB"/>
        </w:rPr>
        <w:t>at the same time playing in any game on the court!!!</w:t>
      </w:r>
    </w:p>
    <w:p w:rsidR="007F43D9" w:rsidRPr="005A0B6E" w:rsidRDefault="007F43D9" w:rsidP="007F43D9">
      <w:pPr>
        <w:autoSpaceDE w:val="0"/>
        <w:autoSpaceDN w:val="0"/>
        <w:adjustRightInd w:val="0"/>
        <w:spacing w:after="0" w:line="240" w:lineRule="auto"/>
        <w:rPr>
          <w:rFonts w:eastAsia="NimbusSanTCE-Reg" w:cs="Arial"/>
          <w:b/>
          <w:color w:val="C00000"/>
          <w:sz w:val="24"/>
          <w:szCs w:val="24"/>
          <w:lang w:val="en-GB"/>
        </w:rPr>
      </w:pPr>
    </w:p>
    <w:p w:rsidR="007F43D9" w:rsidRPr="002D25C2" w:rsidRDefault="007F43D9" w:rsidP="007F43D9">
      <w:pPr>
        <w:autoSpaceDE w:val="0"/>
        <w:autoSpaceDN w:val="0"/>
        <w:adjustRightInd w:val="0"/>
        <w:spacing w:after="0" w:line="240" w:lineRule="auto"/>
        <w:rPr>
          <w:rFonts w:eastAsia="NimbusSanTCE-Reg" w:cs="Arial"/>
          <w:b/>
          <w:color w:val="000000"/>
          <w:sz w:val="28"/>
          <w:szCs w:val="24"/>
          <w:lang w:val="en-GB"/>
        </w:rPr>
      </w:pPr>
      <w:r w:rsidRPr="002D25C2">
        <w:rPr>
          <w:rFonts w:eastAsia="NimbusSanTCE-Reg" w:cs="Arial"/>
          <w:b/>
          <w:color w:val="000000"/>
          <w:sz w:val="28"/>
          <w:szCs w:val="24"/>
          <w:lang w:val="en-GB"/>
        </w:rPr>
        <w:t xml:space="preserve">Specific rules of the game in basic groups </w:t>
      </w:r>
    </w:p>
    <w:p w:rsidR="007F43D9" w:rsidRPr="00CA21D5" w:rsidRDefault="007F43D9" w:rsidP="007F43D9">
      <w:pPr>
        <w:autoSpaceDE w:val="0"/>
        <w:autoSpaceDN w:val="0"/>
        <w:adjustRightInd w:val="0"/>
        <w:spacing w:after="0" w:line="240" w:lineRule="auto"/>
        <w:rPr>
          <w:rFonts w:eastAsia="NimbusSanTCE-Reg" w:cs="Arial"/>
          <w:b/>
          <w:color w:val="000000"/>
          <w:sz w:val="24"/>
          <w:szCs w:val="24"/>
          <w:lang w:val="en-GB"/>
        </w:rPr>
      </w:pPr>
    </w:p>
    <w:p w:rsidR="007F43D9" w:rsidRPr="006A03B6" w:rsidRDefault="007F43D9" w:rsidP="007F43D9">
      <w:pPr>
        <w:pStyle w:val="Odstavecseseznamem"/>
        <w:numPr>
          <w:ilvl w:val="0"/>
          <w:numId w:val="4"/>
        </w:numPr>
        <w:autoSpaceDE w:val="0"/>
        <w:autoSpaceDN w:val="0"/>
        <w:adjustRightInd w:val="0"/>
        <w:spacing w:after="0" w:line="264" w:lineRule="auto"/>
        <w:ind w:left="567" w:hanging="567"/>
        <w:rPr>
          <w:rFonts w:ascii="Arial" w:eastAsia="NimbusSanTCE-Reg" w:hAnsi="Arial" w:cs="Arial"/>
          <w:lang w:val="en-GB"/>
        </w:rPr>
      </w:pPr>
      <w:r w:rsidRPr="006A03B6">
        <w:rPr>
          <w:rFonts w:ascii="Arial" w:eastAsia="NimbusSanTCE-Reg" w:hAnsi="Arial" w:cs="Arial"/>
          <w:lang w:val="en-GB"/>
        </w:rPr>
        <w:t>Each team plays against every other team in the group.</w:t>
      </w:r>
    </w:p>
    <w:p w:rsidR="007F43D9" w:rsidRPr="006A03B6" w:rsidRDefault="007F43D9" w:rsidP="007F43D9">
      <w:pPr>
        <w:pStyle w:val="Odstavecseseznamem"/>
        <w:numPr>
          <w:ilvl w:val="0"/>
          <w:numId w:val="4"/>
        </w:numPr>
        <w:autoSpaceDE w:val="0"/>
        <w:autoSpaceDN w:val="0"/>
        <w:adjustRightInd w:val="0"/>
        <w:spacing w:after="0" w:line="264" w:lineRule="auto"/>
        <w:ind w:left="567" w:hanging="567"/>
        <w:rPr>
          <w:rFonts w:ascii="Arial" w:eastAsia="NimbusSanTCE-Reg" w:hAnsi="Arial" w:cs="Arial"/>
          <w:lang w:val="en-GB"/>
        </w:rPr>
      </w:pPr>
      <w:r w:rsidRPr="006A03B6">
        <w:rPr>
          <w:rFonts w:ascii="Arial" w:eastAsia="NimbusSanTCE-Reg" w:hAnsi="Arial" w:cs="Arial"/>
          <w:lang w:val="en-GB"/>
        </w:rPr>
        <w:t>All matches in groups</w:t>
      </w:r>
      <w:r w:rsidR="005B7AB9">
        <w:rPr>
          <w:rFonts w:ascii="Arial" w:eastAsia="NimbusSanTCE-Reg" w:hAnsi="Arial" w:cs="Arial"/>
          <w:lang w:val="en-GB"/>
        </w:rPr>
        <w:t xml:space="preserve"> and majority of play-offs</w:t>
      </w:r>
      <w:r w:rsidRPr="006A03B6">
        <w:rPr>
          <w:rFonts w:ascii="Arial" w:eastAsia="NimbusSanTCE-Reg" w:hAnsi="Arial" w:cs="Arial"/>
          <w:lang w:val="en-GB"/>
        </w:rPr>
        <w:t xml:space="preserve"> of </w:t>
      </w:r>
      <w:r w:rsidR="005B7AB9">
        <w:rPr>
          <w:rFonts w:ascii="Arial" w:eastAsia="NimbusSanTCE-Reg" w:hAnsi="Arial" w:cs="Arial"/>
          <w:lang w:val="en-GB"/>
        </w:rPr>
        <w:t>both</w:t>
      </w:r>
      <w:r w:rsidRPr="006A03B6">
        <w:rPr>
          <w:rFonts w:ascii="Arial" w:eastAsia="NimbusSanTCE-Reg" w:hAnsi="Arial" w:cs="Arial"/>
          <w:lang w:val="en-GB"/>
        </w:rPr>
        <w:t xml:space="preserve"> categories (A, B) are played for two sets (may finish with a 2:0 victory or a 1:1 tie). </w:t>
      </w:r>
      <w:r w:rsidR="002478E0">
        <w:rPr>
          <w:rFonts w:ascii="Arial" w:eastAsia="NimbusSanTCE-Reg" w:hAnsi="Arial" w:cs="Arial"/>
          <w:lang w:val="en-GB"/>
        </w:rPr>
        <w:t>The set ends when one of teams reaches 21 points.</w:t>
      </w:r>
      <w:r w:rsidR="005B7AB9">
        <w:rPr>
          <w:rFonts w:ascii="Arial" w:eastAsia="NimbusSanTCE-Reg" w:hAnsi="Arial" w:cs="Arial"/>
          <w:lang w:val="en-GB"/>
        </w:rPr>
        <w:t xml:space="preserve"> The final matches (and maybe </w:t>
      </w:r>
      <w:r w:rsidR="00900855">
        <w:rPr>
          <w:rFonts w:ascii="Arial" w:eastAsia="NimbusSanTCE-Reg" w:hAnsi="Arial" w:cs="Arial"/>
          <w:lang w:val="en-GB"/>
        </w:rPr>
        <w:t>semi-finals</w:t>
      </w:r>
      <w:r w:rsidR="005B7AB9">
        <w:rPr>
          <w:rFonts w:ascii="Arial" w:eastAsia="NimbusSanTCE-Reg" w:hAnsi="Arial" w:cs="Arial"/>
          <w:lang w:val="en-GB"/>
        </w:rPr>
        <w:t xml:space="preserve"> too) will be </w:t>
      </w:r>
      <w:r w:rsidR="00900855">
        <w:rPr>
          <w:rFonts w:ascii="Arial" w:eastAsia="NimbusSanTCE-Reg" w:hAnsi="Arial" w:cs="Arial"/>
          <w:lang w:val="en-GB"/>
        </w:rPr>
        <w:t xml:space="preserve">played </w:t>
      </w:r>
      <w:r w:rsidR="005B7AB9">
        <w:rPr>
          <w:rFonts w:ascii="Arial" w:eastAsia="NimbusSanTCE-Reg" w:hAnsi="Arial" w:cs="Arial"/>
          <w:lang w:val="en-GB"/>
        </w:rPr>
        <w:t>for two winning sets.</w:t>
      </w:r>
    </w:p>
    <w:p w:rsidR="007F43D9" w:rsidRPr="006A03B6" w:rsidRDefault="003D311E" w:rsidP="007F43D9">
      <w:pPr>
        <w:pStyle w:val="Odstavecseseznamem"/>
        <w:numPr>
          <w:ilvl w:val="0"/>
          <w:numId w:val="4"/>
        </w:numPr>
        <w:autoSpaceDE w:val="0"/>
        <w:autoSpaceDN w:val="0"/>
        <w:adjustRightInd w:val="0"/>
        <w:spacing w:after="0" w:line="264" w:lineRule="auto"/>
        <w:ind w:left="567" w:hanging="567"/>
        <w:rPr>
          <w:rFonts w:ascii="Arial" w:eastAsia="NimbusSanTCE-Reg" w:hAnsi="Arial" w:cs="Arial"/>
          <w:lang w:val="en-GB"/>
        </w:rPr>
      </w:pPr>
      <w:r>
        <w:rPr>
          <w:rFonts w:ascii="Arial" w:eastAsia="NimbusSanTCE-Reg" w:hAnsi="Arial" w:cs="Arial"/>
          <w:lang w:val="en-GB"/>
        </w:rPr>
        <w:lastRenderedPageBreak/>
        <w:t>In basic groups n</w:t>
      </w:r>
      <w:r w:rsidR="007F43D9" w:rsidRPr="006A03B6">
        <w:rPr>
          <w:rFonts w:ascii="Arial" w:eastAsia="NimbusSanTCE-Reg" w:hAnsi="Arial" w:cs="Arial"/>
          <w:lang w:val="en-GB"/>
        </w:rPr>
        <w:t>o time-out is allowed.</w:t>
      </w:r>
      <w:r>
        <w:rPr>
          <w:rFonts w:ascii="Arial" w:eastAsia="NimbusSanTCE-Reg" w:hAnsi="Arial" w:cs="Arial"/>
          <w:lang w:val="en-GB"/>
        </w:rPr>
        <w:t xml:space="preserve"> Play-off matches allow one time-out, the finals two of them in one set are possible.</w:t>
      </w:r>
    </w:p>
    <w:p w:rsidR="007F43D9" w:rsidRPr="00900855" w:rsidRDefault="007F43D9" w:rsidP="007F43D9">
      <w:pPr>
        <w:pStyle w:val="Odstavecseseznamem"/>
        <w:numPr>
          <w:ilvl w:val="0"/>
          <w:numId w:val="4"/>
        </w:numPr>
        <w:autoSpaceDE w:val="0"/>
        <w:autoSpaceDN w:val="0"/>
        <w:adjustRightInd w:val="0"/>
        <w:spacing w:after="0" w:line="240" w:lineRule="auto"/>
        <w:ind w:left="567" w:hanging="567"/>
        <w:rPr>
          <w:rFonts w:eastAsia="NimbusSanTCE-Reg" w:cs="Arial"/>
          <w:color w:val="000000"/>
          <w:sz w:val="24"/>
          <w:szCs w:val="24"/>
          <w:lang w:val="en-GB"/>
        </w:rPr>
      </w:pPr>
      <w:r w:rsidRPr="00900855">
        <w:rPr>
          <w:rFonts w:ascii="Arial" w:eastAsia="NimbusSanTCE-Reg" w:hAnsi="Arial" w:cs="Arial"/>
          <w:lang w:val="en-GB"/>
        </w:rPr>
        <w:t>If any team in the basic groups is not present on the court at the time, when a referee starts the match, the team shall forfeit the first set with score 0 : </w:t>
      </w:r>
      <w:r w:rsidR="002478E0" w:rsidRPr="00900855">
        <w:rPr>
          <w:rFonts w:ascii="Arial" w:eastAsia="NimbusSanTCE-Reg" w:hAnsi="Arial" w:cs="Arial"/>
          <w:lang w:val="en-GB"/>
        </w:rPr>
        <w:t>21</w:t>
      </w:r>
      <w:r w:rsidRPr="00900855">
        <w:rPr>
          <w:rFonts w:ascii="Arial" w:eastAsia="NimbusSanTCE-Reg" w:hAnsi="Arial" w:cs="Arial"/>
          <w:lang w:val="en-GB"/>
        </w:rPr>
        <w:t xml:space="preserve">. </w:t>
      </w:r>
    </w:p>
    <w:p w:rsidR="007F43D9" w:rsidRPr="00900855" w:rsidRDefault="007F43D9" w:rsidP="007F43D9">
      <w:pPr>
        <w:pStyle w:val="Odstavecseseznamem"/>
        <w:numPr>
          <w:ilvl w:val="0"/>
          <w:numId w:val="4"/>
        </w:numPr>
        <w:autoSpaceDE w:val="0"/>
        <w:autoSpaceDN w:val="0"/>
        <w:adjustRightInd w:val="0"/>
        <w:spacing w:after="0" w:line="240" w:lineRule="auto"/>
        <w:ind w:left="567" w:hanging="567"/>
        <w:rPr>
          <w:rFonts w:eastAsia="NimbusSanTCE-Reg" w:cs="Arial"/>
          <w:color w:val="000000"/>
          <w:sz w:val="24"/>
          <w:szCs w:val="24"/>
          <w:lang w:val="en-GB"/>
        </w:rPr>
      </w:pPr>
      <w:r w:rsidRPr="00900855">
        <w:rPr>
          <w:rFonts w:ascii="Arial" w:eastAsia="NimbusSanTCE-Reg" w:hAnsi="Arial" w:cs="Arial"/>
          <w:lang w:val="en-GB"/>
        </w:rPr>
        <w:t>If any team in the basic groups has not presented on the court for 10 minutes after the referee started the match</w:t>
      </w:r>
      <w:r w:rsidR="00BB3B01">
        <w:rPr>
          <w:rFonts w:ascii="Arial" w:eastAsia="NimbusSanTCE-Reg" w:hAnsi="Arial" w:cs="Arial"/>
          <w:lang w:val="en-GB"/>
        </w:rPr>
        <w:t>,</w:t>
      </w:r>
      <w:r w:rsidRPr="00900855">
        <w:rPr>
          <w:rFonts w:ascii="Arial" w:eastAsia="NimbusSanTCE-Reg" w:hAnsi="Arial" w:cs="Arial"/>
          <w:lang w:val="en-GB"/>
        </w:rPr>
        <w:t xml:space="preserve"> the team shall forfeit the match with score 0 : 2 (0 : </w:t>
      </w:r>
      <w:r w:rsidR="002478E0" w:rsidRPr="00900855">
        <w:rPr>
          <w:rFonts w:ascii="Arial" w:eastAsia="NimbusSanTCE-Reg" w:hAnsi="Arial" w:cs="Arial"/>
          <w:lang w:val="en-GB"/>
        </w:rPr>
        <w:t>42</w:t>
      </w:r>
      <w:r w:rsidRPr="00900855">
        <w:rPr>
          <w:rFonts w:ascii="Arial" w:eastAsia="NimbusSanTCE-Reg" w:hAnsi="Arial" w:cs="Arial"/>
          <w:lang w:val="en-GB"/>
        </w:rPr>
        <w:t>)</w:t>
      </w:r>
    </w:p>
    <w:p w:rsidR="002478E0" w:rsidRPr="00900855" w:rsidRDefault="002478E0" w:rsidP="007F43D9">
      <w:pPr>
        <w:pStyle w:val="Odstavecseseznamem"/>
        <w:numPr>
          <w:ilvl w:val="0"/>
          <w:numId w:val="4"/>
        </w:numPr>
        <w:autoSpaceDE w:val="0"/>
        <w:autoSpaceDN w:val="0"/>
        <w:adjustRightInd w:val="0"/>
        <w:spacing w:after="0" w:line="240" w:lineRule="auto"/>
        <w:ind w:left="567" w:hanging="567"/>
        <w:rPr>
          <w:rFonts w:eastAsia="NimbusSanTCE-Reg" w:cs="Arial"/>
          <w:color w:val="000000"/>
          <w:sz w:val="24"/>
          <w:szCs w:val="24"/>
          <w:lang w:val="en-GB"/>
        </w:rPr>
      </w:pPr>
      <w:r w:rsidRPr="00900855">
        <w:rPr>
          <w:rFonts w:ascii="Arial" w:eastAsia="NimbusSanTCE-Reg" w:hAnsi="Arial" w:cs="Arial"/>
          <w:lang w:val="en-GB"/>
        </w:rPr>
        <w:t xml:space="preserve">The tournament starts with 8 basic groups in the </w:t>
      </w:r>
      <w:r w:rsidR="00AB6A31" w:rsidRPr="00900855">
        <w:rPr>
          <w:rFonts w:ascii="Arial" w:eastAsia="NimbusSanTCE-Reg" w:hAnsi="Arial" w:cs="Arial"/>
          <w:lang w:val="en-GB"/>
        </w:rPr>
        <w:t xml:space="preserve">B </w:t>
      </w:r>
      <w:r w:rsidRPr="00900855">
        <w:rPr>
          <w:rFonts w:ascii="Arial" w:eastAsia="NimbusSanTCE-Reg" w:hAnsi="Arial" w:cs="Arial"/>
          <w:lang w:val="en-GB"/>
        </w:rPr>
        <w:t xml:space="preserve">pool (3 teams each) and 3 basic groups in the </w:t>
      </w:r>
      <w:r w:rsidR="00AB6A31" w:rsidRPr="00900855">
        <w:rPr>
          <w:rFonts w:ascii="Arial" w:eastAsia="NimbusSanTCE-Reg" w:hAnsi="Arial" w:cs="Arial"/>
          <w:lang w:val="en-GB"/>
        </w:rPr>
        <w:t>A pool</w:t>
      </w:r>
      <w:r w:rsidRPr="00900855">
        <w:rPr>
          <w:rFonts w:ascii="Arial" w:eastAsia="NimbusSanTCE-Reg" w:hAnsi="Arial" w:cs="Arial"/>
          <w:lang w:val="en-GB"/>
        </w:rPr>
        <w:t xml:space="preserve"> (3 teams each)</w:t>
      </w:r>
    </w:p>
    <w:p w:rsidR="002478E0" w:rsidRPr="00900855" w:rsidRDefault="002478E0" w:rsidP="007F43D9">
      <w:pPr>
        <w:pStyle w:val="Odstavecseseznamem"/>
        <w:numPr>
          <w:ilvl w:val="0"/>
          <w:numId w:val="4"/>
        </w:numPr>
        <w:autoSpaceDE w:val="0"/>
        <w:autoSpaceDN w:val="0"/>
        <w:adjustRightInd w:val="0"/>
        <w:spacing w:after="0" w:line="240" w:lineRule="auto"/>
        <w:ind w:left="567" w:hanging="567"/>
        <w:rPr>
          <w:rFonts w:eastAsia="NimbusSanTCE-Reg" w:cs="Arial"/>
          <w:color w:val="000000"/>
          <w:sz w:val="24"/>
          <w:szCs w:val="24"/>
          <w:lang w:val="en-GB"/>
        </w:rPr>
      </w:pPr>
      <w:r w:rsidRPr="00900855">
        <w:rPr>
          <w:rFonts w:ascii="Arial" w:eastAsia="NimbusSanTCE-Reg" w:hAnsi="Arial" w:cs="Arial"/>
          <w:lang w:val="en-GB"/>
        </w:rPr>
        <w:t>After the basic gro</w:t>
      </w:r>
      <w:r w:rsidR="00900855" w:rsidRPr="00900855">
        <w:rPr>
          <w:rFonts w:ascii="Arial" w:eastAsia="NimbusSanTCE-Reg" w:hAnsi="Arial" w:cs="Arial"/>
          <w:lang w:val="en-GB"/>
        </w:rPr>
        <w:t>u</w:t>
      </w:r>
      <w:r w:rsidRPr="00900855">
        <w:rPr>
          <w:rFonts w:ascii="Arial" w:eastAsia="NimbusSanTCE-Reg" w:hAnsi="Arial" w:cs="Arial"/>
          <w:lang w:val="en-GB"/>
        </w:rPr>
        <w:t>ps are finished the teams will be put into the second round of groups by 3 teams – to give a chance for the 2</w:t>
      </w:r>
      <w:r w:rsidR="00C35336" w:rsidRPr="00BB3B01">
        <w:rPr>
          <w:rFonts w:ascii="Arial" w:eastAsia="NimbusSanTCE-Reg" w:hAnsi="Arial" w:cs="Arial"/>
          <w:vertAlign w:val="superscript"/>
          <w:lang w:val="en-GB"/>
        </w:rPr>
        <w:t>nd</w:t>
      </w:r>
      <w:r w:rsidRPr="00BB3B01">
        <w:rPr>
          <w:rFonts w:ascii="Arial" w:eastAsia="NimbusSanTCE-Reg" w:hAnsi="Arial" w:cs="Arial"/>
          <w:lang w:val="en-GB"/>
        </w:rPr>
        <w:t xml:space="preserve"> and 3</w:t>
      </w:r>
      <w:r w:rsidR="00075065" w:rsidRPr="00075065">
        <w:rPr>
          <w:rFonts w:ascii="Arial" w:eastAsia="NimbusSanTCE-Reg" w:hAnsi="Arial" w:cs="Arial"/>
          <w:vertAlign w:val="superscript"/>
          <w:lang w:val="en-GB"/>
        </w:rPr>
        <w:t>rd</w:t>
      </w:r>
      <w:r w:rsidRPr="00BB3B01">
        <w:rPr>
          <w:rFonts w:ascii="Arial" w:eastAsia="NimbusSanTCE-Reg" w:hAnsi="Arial" w:cs="Arial"/>
          <w:lang w:val="en-GB"/>
        </w:rPr>
        <w:t xml:space="preserve"> teams from the first round </w:t>
      </w:r>
      <w:r w:rsidR="00BB3B01">
        <w:rPr>
          <w:rFonts w:ascii="Arial" w:eastAsia="NimbusSanTCE-Reg" w:hAnsi="Arial" w:cs="Arial"/>
          <w:lang w:val="en-GB"/>
        </w:rPr>
        <w:t xml:space="preserve">to </w:t>
      </w:r>
      <w:r w:rsidRPr="00BB3B01">
        <w:rPr>
          <w:rFonts w:ascii="Arial" w:eastAsia="NimbusSanTCE-Reg" w:hAnsi="Arial" w:cs="Arial"/>
          <w:lang w:val="en-GB"/>
        </w:rPr>
        <w:t xml:space="preserve">improve their position and </w:t>
      </w:r>
      <w:r w:rsidR="005E566F" w:rsidRPr="00BB3B01">
        <w:rPr>
          <w:rFonts w:ascii="Arial" w:eastAsia="NimbusSanTCE-Reg" w:hAnsi="Arial" w:cs="Arial"/>
          <w:lang w:val="en-GB"/>
        </w:rPr>
        <w:t xml:space="preserve">give them a chance to reach the </w:t>
      </w:r>
      <w:r w:rsidR="00BB3B01">
        <w:rPr>
          <w:rFonts w:ascii="Arial" w:eastAsia="NimbusSanTCE-Reg" w:hAnsi="Arial" w:cs="Arial"/>
          <w:lang w:val="en-GB"/>
        </w:rPr>
        <w:t>play</w:t>
      </w:r>
      <w:r w:rsidR="005E566F" w:rsidRPr="00BB3B01">
        <w:rPr>
          <w:rFonts w:ascii="Arial" w:eastAsia="NimbusSanTCE-Reg" w:hAnsi="Arial" w:cs="Arial"/>
          <w:lang w:val="en-GB"/>
        </w:rPr>
        <w:t>-off for a tournament winner.</w:t>
      </w:r>
    </w:p>
    <w:p w:rsidR="002478E0" w:rsidRPr="00BB3B01" w:rsidRDefault="005E566F" w:rsidP="007F43D9">
      <w:pPr>
        <w:pStyle w:val="Odstavecseseznamem"/>
        <w:numPr>
          <w:ilvl w:val="0"/>
          <w:numId w:val="4"/>
        </w:numPr>
        <w:autoSpaceDE w:val="0"/>
        <w:autoSpaceDN w:val="0"/>
        <w:adjustRightInd w:val="0"/>
        <w:spacing w:after="0" w:line="240" w:lineRule="auto"/>
        <w:ind w:left="567" w:hanging="567"/>
        <w:rPr>
          <w:rFonts w:eastAsia="NimbusSanTCE-Reg" w:cs="Arial"/>
          <w:color w:val="000000"/>
          <w:sz w:val="24"/>
          <w:szCs w:val="24"/>
          <w:lang w:val="en-GB"/>
        </w:rPr>
      </w:pPr>
      <w:r w:rsidRPr="00900855">
        <w:rPr>
          <w:rFonts w:ascii="Arial" w:eastAsia="NimbusSanTCE-Reg" w:hAnsi="Arial" w:cs="Arial"/>
          <w:lang w:val="en-GB"/>
        </w:rPr>
        <w:t xml:space="preserve">After the second round of groups </w:t>
      </w:r>
      <w:r w:rsidR="00AB6A31" w:rsidRPr="00900855">
        <w:rPr>
          <w:rFonts w:ascii="Arial" w:eastAsia="NimbusSanTCE-Reg" w:hAnsi="Arial" w:cs="Arial"/>
          <w:lang w:val="en-GB"/>
        </w:rPr>
        <w:t>the play-off of the B pool starts (individually for the group winners; for the second and for the third). The A pool will be divided into three</w:t>
      </w:r>
      <w:r w:rsidR="00AB6A31" w:rsidRPr="00BB3B01">
        <w:rPr>
          <w:rFonts w:ascii="Arial" w:eastAsia="NimbusSanTCE-Reg" w:hAnsi="Arial" w:cs="Arial"/>
          <w:lang w:val="en-GB"/>
        </w:rPr>
        <w:t xml:space="preserve"> groups respectively – the winners’ group will end with a super</w:t>
      </w:r>
      <w:r w:rsidR="00900855" w:rsidRPr="00BB3B01">
        <w:rPr>
          <w:rFonts w:ascii="Arial" w:eastAsia="NimbusSanTCE-Reg" w:hAnsi="Arial" w:cs="Arial"/>
          <w:lang w:val="en-GB"/>
        </w:rPr>
        <w:t>-</w:t>
      </w:r>
      <w:r w:rsidR="00AB6A31" w:rsidRPr="00BB3B01">
        <w:rPr>
          <w:rFonts w:ascii="Arial" w:eastAsia="NimbusSanTCE-Reg" w:hAnsi="Arial" w:cs="Arial"/>
          <w:lang w:val="en-GB"/>
        </w:rPr>
        <w:t>final match – the first team again the second</w:t>
      </w:r>
      <w:r w:rsidR="00E30122" w:rsidRPr="00BB3B01">
        <w:rPr>
          <w:rFonts w:ascii="Arial" w:eastAsia="NimbusSanTCE-Reg" w:hAnsi="Arial" w:cs="Arial"/>
          <w:lang w:val="en-GB"/>
        </w:rPr>
        <w:t xml:space="preserve"> (we hope the time </w:t>
      </w:r>
      <w:r w:rsidR="005B7AB9" w:rsidRPr="00BB3B01">
        <w:rPr>
          <w:rFonts w:ascii="Arial" w:eastAsia="NimbusSanTCE-Reg" w:hAnsi="Arial" w:cs="Arial"/>
          <w:lang w:val="en-GB"/>
        </w:rPr>
        <w:t>will allow us to do that :-) ).</w:t>
      </w:r>
    </w:p>
    <w:p w:rsidR="00BB3B01" w:rsidRPr="00900855" w:rsidRDefault="00BB3B01" w:rsidP="007F43D9">
      <w:pPr>
        <w:pStyle w:val="Odstavecseseznamem"/>
        <w:numPr>
          <w:ilvl w:val="0"/>
          <w:numId w:val="4"/>
        </w:numPr>
        <w:autoSpaceDE w:val="0"/>
        <w:autoSpaceDN w:val="0"/>
        <w:adjustRightInd w:val="0"/>
        <w:spacing w:after="0" w:line="240" w:lineRule="auto"/>
        <w:ind w:left="567" w:hanging="567"/>
        <w:rPr>
          <w:rFonts w:eastAsia="NimbusSanTCE-Reg" w:cs="Arial"/>
          <w:color w:val="000000"/>
          <w:sz w:val="24"/>
          <w:szCs w:val="24"/>
          <w:lang w:val="en-GB"/>
        </w:rPr>
      </w:pPr>
      <w:r>
        <w:rPr>
          <w:rFonts w:ascii="Arial" w:eastAsia="NimbusSanTCE-Reg" w:hAnsi="Arial" w:cs="Arial"/>
          <w:lang w:val="en-GB"/>
        </w:rPr>
        <w:t xml:space="preserve">Each team in the pool A will play </w:t>
      </w:r>
      <w:r w:rsidR="00EB12A6">
        <w:rPr>
          <w:rFonts w:ascii="Arial" w:eastAsia="NimbusSanTCE-Reg" w:hAnsi="Arial" w:cs="Arial"/>
          <w:lang w:val="en-GB"/>
        </w:rPr>
        <w:t>6</w:t>
      </w:r>
      <w:r>
        <w:rPr>
          <w:rFonts w:ascii="Arial" w:eastAsia="NimbusSanTCE-Reg" w:hAnsi="Arial" w:cs="Arial"/>
          <w:lang w:val="en-GB"/>
        </w:rPr>
        <w:t xml:space="preserve"> matches </w:t>
      </w:r>
      <w:r w:rsidR="00EB12A6">
        <w:rPr>
          <w:rFonts w:ascii="Arial" w:eastAsia="NimbusSanTCE-Reg" w:hAnsi="Arial" w:cs="Arial"/>
          <w:lang w:val="en-GB"/>
        </w:rPr>
        <w:t>(+ first two tea</w:t>
      </w:r>
      <w:bookmarkStart w:id="0" w:name="_GoBack"/>
      <w:bookmarkEnd w:id="0"/>
      <w:r w:rsidR="00EB12A6">
        <w:rPr>
          <w:rFonts w:ascii="Arial" w:eastAsia="NimbusSanTCE-Reg" w:hAnsi="Arial" w:cs="Arial"/>
          <w:lang w:val="en-GB"/>
        </w:rPr>
        <w:t xml:space="preserve">ms super-final) </w:t>
      </w:r>
      <w:r>
        <w:rPr>
          <w:rFonts w:ascii="Arial" w:eastAsia="NimbusSanTCE-Reg" w:hAnsi="Arial" w:cs="Arial"/>
          <w:lang w:val="en-GB"/>
        </w:rPr>
        <w:t>and</w:t>
      </w:r>
      <w:r w:rsidR="00EB12A6">
        <w:rPr>
          <w:rFonts w:ascii="Arial" w:eastAsia="NimbusSanTCE-Reg" w:hAnsi="Arial" w:cs="Arial"/>
          <w:lang w:val="en-GB"/>
        </w:rPr>
        <w:t xml:space="preserve"> in the pool B 7</w:t>
      </w:r>
      <w:r>
        <w:rPr>
          <w:rFonts w:ascii="Arial" w:eastAsia="NimbusSanTCE-Reg" w:hAnsi="Arial" w:cs="Arial"/>
          <w:lang w:val="en-GB"/>
        </w:rPr>
        <w:t xml:space="preserve"> matches.</w:t>
      </w:r>
    </w:p>
    <w:p w:rsidR="007F43D9" w:rsidRPr="00900855" w:rsidRDefault="007F43D9" w:rsidP="007F43D9">
      <w:pPr>
        <w:pStyle w:val="Odstavecseseznamem"/>
        <w:autoSpaceDE w:val="0"/>
        <w:autoSpaceDN w:val="0"/>
        <w:adjustRightInd w:val="0"/>
        <w:spacing w:after="0" w:line="240" w:lineRule="auto"/>
        <w:ind w:left="567"/>
        <w:rPr>
          <w:rFonts w:eastAsia="NimbusSanTCE-Reg" w:cs="Arial"/>
          <w:color w:val="000000"/>
          <w:sz w:val="24"/>
          <w:szCs w:val="24"/>
          <w:lang w:val="en-GB"/>
        </w:rPr>
      </w:pPr>
    </w:p>
    <w:p w:rsidR="007F43D9" w:rsidRPr="002D25C2" w:rsidRDefault="007F43D9" w:rsidP="007F43D9">
      <w:pPr>
        <w:autoSpaceDE w:val="0"/>
        <w:autoSpaceDN w:val="0"/>
        <w:adjustRightInd w:val="0"/>
        <w:spacing w:after="0" w:line="240" w:lineRule="auto"/>
        <w:rPr>
          <w:rFonts w:eastAsia="NimbusSanTCE-Reg" w:cs="Arial"/>
          <w:b/>
          <w:color w:val="000000"/>
          <w:sz w:val="28"/>
          <w:szCs w:val="24"/>
          <w:lang w:val="en-GB"/>
        </w:rPr>
      </w:pPr>
      <w:r w:rsidRPr="002D25C2">
        <w:rPr>
          <w:rFonts w:eastAsia="NimbusSanTCE-Reg" w:cs="Arial"/>
          <w:b/>
          <w:color w:val="000000"/>
          <w:sz w:val="28"/>
          <w:szCs w:val="24"/>
          <w:lang w:val="en-GB"/>
        </w:rPr>
        <w:t>Teams ranking in the basic groups</w:t>
      </w:r>
    </w:p>
    <w:p w:rsidR="007F43D9" w:rsidRPr="00CA21D5" w:rsidRDefault="007F43D9" w:rsidP="007F43D9">
      <w:pPr>
        <w:autoSpaceDE w:val="0"/>
        <w:autoSpaceDN w:val="0"/>
        <w:adjustRightInd w:val="0"/>
        <w:spacing w:after="0" w:line="240" w:lineRule="auto"/>
        <w:rPr>
          <w:rFonts w:eastAsia="NimbusSanTCE-Reg" w:cs="Arial"/>
          <w:b/>
          <w:color w:val="000000"/>
          <w:sz w:val="24"/>
          <w:szCs w:val="24"/>
          <w:lang w:val="en-GB"/>
        </w:rPr>
      </w:pPr>
    </w:p>
    <w:p w:rsidR="007F43D9" w:rsidRPr="006A03B6" w:rsidRDefault="007F43D9" w:rsidP="007F43D9">
      <w:pPr>
        <w:pStyle w:val="Odstavecseseznamem"/>
        <w:numPr>
          <w:ilvl w:val="0"/>
          <w:numId w:val="5"/>
        </w:numPr>
        <w:autoSpaceDE w:val="0"/>
        <w:autoSpaceDN w:val="0"/>
        <w:adjustRightInd w:val="0"/>
        <w:spacing w:after="0" w:line="264" w:lineRule="auto"/>
        <w:ind w:left="567" w:hanging="567"/>
        <w:rPr>
          <w:rFonts w:ascii="Arial" w:eastAsia="NimbusSanTCE-Reg" w:hAnsi="Arial" w:cs="Arial"/>
          <w:lang w:val="en-GB"/>
        </w:rPr>
      </w:pPr>
      <w:r w:rsidRPr="006A03B6">
        <w:rPr>
          <w:rFonts w:ascii="Arial" w:eastAsia="NimbusSanTCE-Reg" w:hAnsi="Arial" w:cs="Arial"/>
          <w:lang w:val="en-GB"/>
        </w:rPr>
        <w:t xml:space="preserve">For the victory 2:0 </w:t>
      </w:r>
      <w:r>
        <w:rPr>
          <w:rFonts w:ascii="Arial" w:eastAsia="NimbusSanTCE-Reg" w:hAnsi="Arial" w:cs="Arial"/>
          <w:lang w:val="en-GB"/>
        </w:rPr>
        <w:t xml:space="preserve">the </w:t>
      </w:r>
      <w:r w:rsidRPr="006A03B6">
        <w:rPr>
          <w:rFonts w:ascii="Arial" w:eastAsia="NimbusSanTCE-Reg" w:hAnsi="Arial" w:cs="Arial"/>
          <w:lang w:val="en-GB"/>
        </w:rPr>
        <w:t xml:space="preserve">winner gets 3 points, </w:t>
      </w:r>
      <w:r>
        <w:rPr>
          <w:rFonts w:ascii="Arial" w:eastAsia="NimbusSanTCE-Reg" w:hAnsi="Arial" w:cs="Arial"/>
          <w:lang w:val="en-GB"/>
        </w:rPr>
        <w:t xml:space="preserve">the </w:t>
      </w:r>
      <w:r w:rsidRPr="006A03B6">
        <w:rPr>
          <w:rFonts w:ascii="Arial" w:eastAsia="NimbusSanTCE-Reg" w:hAnsi="Arial" w:cs="Arial"/>
          <w:lang w:val="en-GB"/>
        </w:rPr>
        <w:t>loser gets 0 point.</w:t>
      </w:r>
    </w:p>
    <w:p w:rsidR="007F43D9" w:rsidRPr="006A03B6" w:rsidRDefault="007F43D9" w:rsidP="007F43D9">
      <w:pPr>
        <w:pStyle w:val="Odstavecseseznamem"/>
        <w:numPr>
          <w:ilvl w:val="0"/>
          <w:numId w:val="5"/>
        </w:numPr>
        <w:autoSpaceDE w:val="0"/>
        <w:autoSpaceDN w:val="0"/>
        <w:adjustRightInd w:val="0"/>
        <w:spacing w:after="0" w:line="264" w:lineRule="auto"/>
        <w:ind w:left="567" w:hanging="567"/>
        <w:rPr>
          <w:rFonts w:ascii="Arial" w:eastAsia="NimbusSanTCE-Reg" w:hAnsi="Arial" w:cs="Arial"/>
          <w:lang w:val="en-GB"/>
        </w:rPr>
      </w:pPr>
      <w:r w:rsidRPr="006A03B6">
        <w:rPr>
          <w:rFonts w:ascii="Arial" w:eastAsia="NimbusSanTCE-Reg" w:hAnsi="Arial" w:cs="Arial"/>
          <w:lang w:val="en-GB"/>
        </w:rPr>
        <w:t xml:space="preserve">For the tie 1:1 the team, which won more ball points in the aggregate of both </w:t>
      </w:r>
      <w:r>
        <w:rPr>
          <w:rFonts w:ascii="Arial" w:eastAsia="NimbusSanTCE-Reg" w:hAnsi="Arial" w:cs="Arial"/>
          <w:lang w:val="en-GB"/>
        </w:rPr>
        <w:t xml:space="preserve">the </w:t>
      </w:r>
      <w:r w:rsidRPr="006A03B6">
        <w:rPr>
          <w:rFonts w:ascii="Arial" w:eastAsia="NimbusSanTCE-Reg" w:hAnsi="Arial" w:cs="Arial"/>
          <w:lang w:val="en-GB"/>
        </w:rPr>
        <w:t xml:space="preserve">sets, gets 2 points, the other team gets 1 point. </w:t>
      </w:r>
    </w:p>
    <w:p w:rsidR="007F43D9" w:rsidRPr="006A03B6" w:rsidRDefault="007F43D9" w:rsidP="007F43D9">
      <w:pPr>
        <w:pStyle w:val="Odstavecseseznamem"/>
        <w:numPr>
          <w:ilvl w:val="0"/>
          <w:numId w:val="5"/>
        </w:numPr>
        <w:autoSpaceDE w:val="0"/>
        <w:autoSpaceDN w:val="0"/>
        <w:adjustRightInd w:val="0"/>
        <w:spacing w:after="0" w:line="264" w:lineRule="auto"/>
        <w:ind w:left="567" w:hanging="567"/>
        <w:rPr>
          <w:rFonts w:ascii="Arial" w:eastAsia="NimbusSanTCE-Reg" w:hAnsi="Arial" w:cs="Arial"/>
          <w:lang w:val="en-GB"/>
        </w:rPr>
      </w:pPr>
      <w:r w:rsidRPr="006A03B6">
        <w:rPr>
          <w:rFonts w:ascii="Arial" w:eastAsia="NimbusSanTCE-Reg" w:hAnsi="Arial" w:cs="Arial"/>
          <w:lang w:val="en-GB"/>
        </w:rPr>
        <w:t>In the case the total numbers of points are equal, both teams gets 1.5 points.</w:t>
      </w:r>
    </w:p>
    <w:p w:rsidR="007F43D9" w:rsidRPr="00CA21D5" w:rsidRDefault="007F43D9" w:rsidP="007F43D9">
      <w:pPr>
        <w:autoSpaceDE w:val="0"/>
        <w:autoSpaceDN w:val="0"/>
        <w:adjustRightInd w:val="0"/>
        <w:spacing w:after="0" w:line="240" w:lineRule="auto"/>
        <w:rPr>
          <w:rFonts w:eastAsia="NimbusSanTCE-Reg" w:cs="Arial"/>
          <w:color w:val="000000"/>
          <w:sz w:val="24"/>
          <w:szCs w:val="24"/>
          <w:lang w:val="en-GB"/>
        </w:rPr>
      </w:pPr>
    </w:p>
    <w:p w:rsidR="007F43D9" w:rsidRDefault="007F43D9" w:rsidP="007F43D9">
      <w:pPr>
        <w:autoSpaceDE w:val="0"/>
        <w:autoSpaceDN w:val="0"/>
        <w:adjustRightInd w:val="0"/>
        <w:spacing w:after="0" w:line="240" w:lineRule="auto"/>
        <w:rPr>
          <w:rFonts w:eastAsia="NimbusSanTCE-Reg" w:cs="Arial"/>
          <w:b/>
          <w:color w:val="000000"/>
          <w:sz w:val="28"/>
          <w:szCs w:val="24"/>
          <w:lang w:val="en-GB"/>
        </w:rPr>
      </w:pPr>
      <w:r w:rsidRPr="002D25C2">
        <w:rPr>
          <w:rFonts w:eastAsia="NimbusSanTCE-Reg" w:cs="Arial"/>
          <w:b/>
          <w:color w:val="000000"/>
          <w:sz w:val="28"/>
          <w:szCs w:val="24"/>
          <w:lang w:val="en-GB"/>
        </w:rPr>
        <w:t>Final ranking in basic groups is determined based on:</w:t>
      </w:r>
    </w:p>
    <w:p w:rsidR="007F43D9" w:rsidRPr="002D25C2" w:rsidRDefault="007F43D9" w:rsidP="007F43D9">
      <w:pPr>
        <w:autoSpaceDE w:val="0"/>
        <w:autoSpaceDN w:val="0"/>
        <w:adjustRightInd w:val="0"/>
        <w:spacing w:after="0" w:line="240" w:lineRule="auto"/>
        <w:rPr>
          <w:rFonts w:eastAsia="NimbusSanTCE-Reg" w:cs="Arial"/>
          <w:b/>
          <w:color w:val="000000"/>
          <w:sz w:val="28"/>
          <w:szCs w:val="24"/>
          <w:lang w:val="en-GB"/>
        </w:rPr>
      </w:pPr>
    </w:p>
    <w:p w:rsidR="007F43D9" w:rsidRPr="006A03B6" w:rsidRDefault="007F43D9" w:rsidP="007F43D9">
      <w:pPr>
        <w:pStyle w:val="Odstavecseseznamem"/>
        <w:numPr>
          <w:ilvl w:val="0"/>
          <w:numId w:val="6"/>
        </w:numPr>
        <w:autoSpaceDE w:val="0"/>
        <w:autoSpaceDN w:val="0"/>
        <w:adjustRightInd w:val="0"/>
        <w:spacing w:after="0" w:line="264" w:lineRule="auto"/>
        <w:ind w:left="567" w:hanging="567"/>
        <w:rPr>
          <w:rFonts w:ascii="Arial" w:eastAsia="NimbusSanTCE-Reg" w:hAnsi="Arial" w:cs="Arial"/>
          <w:lang w:val="en-GB"/>
        </w:rPr>
      </w:pPr>
      <w:r w:rsidRPr="006A03B6">
        <w:rPr>
          <w:rFonts w:ascii="Arial" w:eastAsia="NimbusSanTCE-Reg" w:hAnsi="Arial" w:cs="Arial"/>
          <w:lang w:val="en-GB"/>
        </w:rPr>
        <w:t>Higher number of points won in all matches in the group;</w:t>
      </w:r>
    </w:p>
    <w:p w:rsidR="007F43D9" w:rsidRPr="006A03B6" w:rsidRDefault="007F43D9" w:rsidP="007F43D9">
      <w:pPr>
        <w:pStyle w:val="Odstavecseseznamem"/>
        <w:numPr>
          <w:ilvl w:val="0"/>
          <w:numId w:val="6"/>
        </w:numPr>
        <w:autoSpaceDE w:val="0"/>
        <w:autoSpaceDN w:val="0"/>
        <w:adjustRightInd w:val="0"/>
        <w:spacing w:after="0" w:line="264" w:lineRule="auto"/>
        <w:ind w:left="567" w:hanging="567"/>
        <w:rPr>
          <w:rFonts w:ascii="Arial" w:eastAsia="NimbusSanTCE-Reg" w:hAnsi="Arial" w:cs="Arial"/>
          <w:lang w:val="en-GB"/>
        </w:rPr>
      </w:pPr>
      <w:r w:rsidRPr="006A03B6">
        <w:rPr>
          <w:rFonts w:ascii="Arial" w:eastAsia="NimbusSanTCE-Reg" w:hAnsi="Arial" w:cs="Arial"/>
          <w:lang w:val="en-GB"/>
        </w:rPr>
        <w:t>Higher quotient of points (won : lost) in all matches;</w:t>
      </w:r>
    </w:p>
    <w:p w:rsidR="007F43D9" w:rsidRPr="006A03B6" w:rsidRDefault="007F43D9" w:rsidP="007F43D9">
      <w:pPr>
        <w:pStyle w:val="Odstavecseseznamem"/>
        <w:numPr>
          <w:ilvl w:val="0"/>
          <w:numId w:val="6"/>
        </w:numPr>
        <w:autoSpaceDE w:val="0"/>
        <w:autoSpaceDN w:val="0"/>
        <w:adjustRightInd w:val="0"/>
        <w:spacing w:after="0" w:line="264" w:lineRule="auto"/>
        <w:ind w:left="567" w:hanging="567"/>
        <w:rPr>
          <w:rFonts w:ascii="Arial" w:eastAsia="NimbusSanTCE-Reg" w:hAnsi="Arial" w:cs="Arial"/>
          <w:lang w:val="en-GB"/>
        </w:rPr>
      </w:pPr>
      <w:r w:rsidRPr="006A03B6">
        <w:rPr>
          <w:rFonts w:ascii="Arial" w:eastAsia="NimbusSanTCE-Reg" w:hAnsi="Arial" w:cs="Arial"/>
          <w:lang w:val="en-GB"/>
        </w:rPr>
        <w:t xml:space="preserve">Result of the match (matches) of </w:t>
      </w:r>
      <w:r>
        <w:rPr>
          <w:rFonts w:ascii="Arial" w:eastAsia="NimbusSanTCE-Reg" w:hAnsi="Arial" w:cs="Arial"/>
          <w:lang w:val="en-GB"/>
        </w:rPr>
        <w:t xml:space="preserve">the </w:t>
      </w:r>
      <w:r w:rsidRPr="006A03B6">
        <w:rPr>
          <w:rFonts w:ascii="Arial" w:eastAsia="NimbusSanTCE-Reg" w:hAnsi="Arial" w:cs="Arial"/>
          <w:lang w:val="en-GB"/>
        </w:rPr>
        <w:t>tied teams; and</w:t>
      </w:r>
    </w:p>
    <w:p w:rsidR="007F43D9" w:rsidRDefault="007F43D9" w:rsidP="007F43D9">
      <w:pPr>
        <w:pStyle w:val="Odstavecseseznamem"/>
        <w:numPr>
          <w:ilvl w:val="0"/>
          <w:numId w:val="6"/>
        </w:numPr>
        <w:autoSpaceDE w:val="0"/>
        <w:autoSpaceDN w:val="0"/>
        <w:adjustRightInd w:val="0"/>
        <w:spacing w:after="0" w:line="264" w:lineRule="auto"/>
        <w:ind w:left="567" w:hanging="567"/>
        <w:rPr>
          <w:rFonts w:ascii="Arial" w:eastAsia="NimbusSanTCE-Reg" w:hAnsi="Arial" w:cs="Arial"/>
          <w:lang w:val="en-GB"/>
        </w:rPr>
      </w:pPr>
      <w:r w:rsidRPr="006A03B6">
        <w:rPr>
          <w:rFonts w:ascii="Arial" w:eastAsia="NimbusSanTCE-Reg" w:hAnsi="Arial" w:cs="Arial"/>
          <w:lang w:val="en-GB"/>
        </w:rPr>
        <w:t>Result of drawing lots;</w:t>
      </w:r>
    </w:p>
    <w:p w:rsidR="003D311E" w:rsidRPr="006A03B6" w:rsidRDefault="003D311E" w:rsidP="007F43D9">
      <w:pPr>
        <w:pStyle w:val="Odstavecseseznamem"/>
        <w:numPr>
          <w:ilvl w:val="0"/>
          <w:numId w:val="6"/>
        </w:numPr>
        <w:autoSpaceDE w:val="0"/>
        <w:autoSpaceDN w:val="0"/>
        <w:adjustRightInd w:val="0"/>
        <w:spacing w:after="0" w:line="264" w:lineRule="auto"/>
        <w:ind w:left="567" w:hanging="567"/>
        <w:rPr>
          <w:rFonts w:ascii="Arial" w:eastAsia="NimbusSanTCE-Reg" w:hAnsi="Arial" w:cs="Arial"/>
          <w:lang w:val="en-GB"/>
        </w:rPr>
      </w:pPr>
      <w:r>
        <w:rPr>
          <w:rFonts w:ascii="Arial" w:eastAsia="NimbusSanTCE-Reg" w:hAnsi="Arial" w:cs="Arial"/>
          <w:lang w:val="en-GB"/>
        </w:rPr>
        <w:t>In case of a total draw during play-offs, the one extra “golden” point decides!</w:t>
      </w:r>
    </w:p>
    <w:p w:rsidR="007F43D9" w:rsidRPr="00CA21D5" w:rsidRDefault="007F43D9" w:rsidP="007F43D9">
      <w:pPr>
        <w:autoSpaceDE w:val="0"/>
        <w:autoSpaceDN w:val="0"/>
        <w:adjustRightInd w:val="0"/>
        <w:spacing w:after="0" w:line="240" w:lineRule="auto"/>
        <w:rPr>
          <w:rFonts w:eastAsia="NimbusSanTCE-Reg" w:cs="Arial"/>
          <w:color w:val="000000"/>
          <w:sz w:val="24"/>
          <w:szCs w:val="24"/>
          <w:lang w:val="en-GB"/>
        </w:rPr>
      </w:pPr>
    </w:p>
    <w:p w:rsidR="007F43D9" w:rsidRDefault="00BA67C5" w:rsidP="007F43D9">
      <w:pPr>
        <w:autoSpaceDE w:val="0"/>
        <w:autoSpaceDN w:val="0"/>
        <w:adjustRightInd w:val="0"/>
        <w:spacing w:after="0" w:line="240" w:lineRule="auto"/>
        <w:rPr>
          <w:rFonts w:eastAsia="NimbusSanTCE-Bol" w:cs="Arial"/>
          <w:b/>
          <w:sz w:val="24"/>
          <w:szCs w:val="24"/>
          <w:lang w:val="en-GB"/>
        </w:rPr>
      </w:pPr>
      <w:r>
        <w:rPr>
          <w:rFonts w:eastAsia="NimbusSanTCE-Bol" w:cs="Arial"/>
          <w:b/>
          <w:noProof/>
          <w:sz w:val="24"/>
          <w:szCs w:val="24"/>
          <w:lang w:eastAsia="cs-CZ"/>
        </w:rPr>
        <w:pict>
          <v:rect id="Rectangle 13" o:spid="_x0000_s1032" style="position:absolute;margin-left:-.85pt;margin-top:5.1pt;width:454.7pt;height:4.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" fillcolor="#bd0b1d" stroked="f"/>
        </w:pict>
      </w:r>
    </w:p>
    <w:p w:rsidR="007F43D9" w:rsidRDefault="007F43D9" w:rsidP="007F43D9">
      <w:pPr>
        <w:autoSpaceDE w:val="0"/>
        <w:autoSpaceDN w:val="0"/>
        <w:adjustRightInd w:val="0"/>
        <w:spacing w:after="0" w:line="240" w:lineRule="auto"/>
        <w:rPr>
          <w:rFonts w:eastAsia="NimbusSanTCE-Bol" w:cs="Arial"/>
          <w:b/>
          <w:sz w:val="24"/>
          <w:szCs w:val="24"/>
          <w:lang w:val="en-GB"/>
        </w:rPr>
      </w:pPr>
    </w:p>
    <w:p w:rsidR="007F43D9" w:rsidRDefault="007F43D9" w:rsidP="007F43D9">
      <w:pPr>
        <w:autoSpaceDE w:val="0"/>
        <w:autoSpaceDN w:val="0"/>
        <w:adjustRightInd w:val="0"/>
        <w:spacing w:after="0" w:line="240" w:lineRule="auto"/>
        <w:rPr>
          <w:rFonts w:eastAsia="NimbusSanTCE-Reg" w:cs="Arial"/>
          <w:b/>
          <w:sz w:val="24"/>
          <w:szCs w:val="24"/>
          <w:lang w:val="en-GB"/>
        </w:rPr>
      </w:pPr>
      <w:r w:rsidRPr="00CA21D5">
        <w:rPr>
          <w:rFonts w:eastAsia="NimbusSanTCE-Bol" w:cs="Arial"/>
          <w:b/>
          <w:sz w:val="24"/>
          <w:szCs w:val="24"/>
          <w:lang w:val="en-GB"/>
        </w:rPr>
        <w:t xml:space="preserve">When basic group games have been finished </w:t>
      </w:r>
      <w:r w:rsidRPr="00CA21D5">
        <w:rPr>
          <w:rFonts w:eastAsia="NimbusSanTCE-Reg" w:cs="Arial"/>
          <w:b/>
          <w:sz w:val="24"/>
          <w:szCs w:val="24"/>
          <w:lang w:val="en-GB"/>
        </w:rPr>
        <w:t xml:space="preserve">definitive standing will be determined in the play-off </w:t>
      </w:r>
      <w:r w:rsidRPr="00CA21D5">
        <w:rPr>
          <w:rFonts w:eastAsia="NimbusSanTCE-Reg" w:cs="Arial"/>
          <w:b/>
          <w:color w:val="000000"/>
          <w:sz w:val="24"/>
          <w:szCs w:val="24"/>
          <w:lang w:val="en-GB"/>
        </w:rPr>
        <w:t xml:space="preserve">(play-up and play-down) </w:t>
      </w:r>
      <w:r w:rsidRPr="00CA21D5">
        <w:rPr>
          <w:rFonts w:eastAsia="NimbusSanTCE-Reg" w:cs="Arial"/>
          <w:b/>
          <w:sz w:val="24"/>
          <w:szCs w:val="24"/>
          <w:lang w:val="en-GB"/>
        </w:rPr>
        <w:t>according to the tournament scheme.</w:t>
      </w:r>
    </w:p>
    <w:p w:rsidR="007F43D9" w:rsidRPr="00CA21D5" w:rsidRDefault="007F43D9" w:rsidP="007F43D9">
      <w:pPr>
        <w:autoSpaceDE w:val="0"/>
        <w:autoSpaceDN w:val="0"/>
        <w:adjustRightInd w:val="0"/>
        <w:spacing w:after="0" w:line="240" w:lineRule="auto"/>
        <w:rPr>
          <w:rFonts w:eastAsia="NimbusSanTCE-Reg" w:cs="Arial"/>
          <w:b/>
          <w:sz w:val="24"/>
          <w:szCs w:val="24"/>
          <w:lang w:val="en-GB"/>
        </w:rPr>
      </w:pPr>
    </w:p>
    <w:p w:rsidR="007F43D9" w:rsidRDefault="00BA67C5" w:rsidP="007F43D9">
      <w:pPr>
        <w:autoSpaceDE w:val="0"/>
        <w:autoSpaceDN w:val="0"/>
        <w:adjustRightInd w:val="0"/>
        <w:spacing w:after="0" w:line="240" w:lineRule="auto"/>
        <w:rPr>
          <w:rFonts w:eastAsia="NimbusSanTCE-Reg" w:cs="Arial"/>
          <w:b/>
          <w:sz w:val="24"/>
          <w:szCs w:val="24"/>
          <w:lang w:val="en-GB"/>
        </w:rPr>
      </w:pPr>
      <w:r>
        <w:rPr>
          <w:rFonts w:eastAsia="NimbusSanTCE-Reg" w:cs="Arial"/>
          <w:b/>
          <w:noProof/>
          <w:sz w:val="24"/>
          <w:szCs w:val="24"/>
          <w:lang w:eastAsia="cs-CZ"/>
        </w:rPr>
        <w:pict>
          <v:rect id="Rectangle 14" o:spid="_x0000_s1031" style="position:absolute;margin-left:-.85pt;margin-top:5.7pt;width:454.7pt;height:4.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" fillcolor="#bd0b1d" stroked="f"/>
        </w:pict>
      </w:r>
    </w:p>
    <w:p w:rsidR="007F43D9" w:rsidRPr="00CA21D5" w:rsidRDefault="007F43D9" w:rsidP="007F43D9">
      <w:pPr>
        <w:autoSpaceDE w:val="0"/>
        <w:autoSpaceDN w:val="0"/>
        <w:adjustRightInd w:val="0"/>
        <w:spacing w:after="0" w:line="240" w:lineRule="auto"/>
        <w:rPr>
          <w:rFonts w:eastAsia="NimbusSanTCE-Reg" w:cs="Arial"/>
          <w:b/>
          <w:sz w:val="24"/>
          <w:szCs w:val="24"/>
          <w:lang w:val="en-GB"/>
        </w:rPr>
      </w:pPr>
    </w:p>
    <w:p w:rsidR="007F43D9" w:rsidRPr="00CA21D5" w:rsidRDefault="007F43D9" w:rsidP="007F43D9">
      <w:pPr>
        <w:autoSpaceDE w:val="0"/>
        <w:autoSpaceDN w:val="0"/>
        <w:adjustRightInd w:val="0"/>
        <w:spacing w:after="0" w:line="240" w:lineRule="auto"/>
        <w:rPr>
          <w:rFonts w:eastAsia="NimbusSanTCE-Bol" w:cs="Arial"/>
          <w:b/>
          <w:sz w:val="24"/>
          <w:szCs w:val="24"/>
          <w:lang w:val="en-GB"/>
        </w:rPr>
      </w:pPr>
    </w:p>
    <w:p w:rsidR="00A116C8" w:rsidRDefault="00A116C8"/>
    <w:sectPr w:rsidR="00A116C8" w:rsidSect="00BC139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F3D" w:rsidRDefault="00F42F3D" w:rsidP="00BC1399">
      <w:pPr>
        <w:spacing w:after="0" w:line="240" w:lineRule="auto"/>
      </w:pPr>
      <w:r>
        <w:separator/>
      </w:r>
    </w:p>
  </w:endnote>
  <w:endnote w:type="continuationSeparator" w:id="0">
    <w:p w:rsidR="00F42F3D" w:rsidRDefault="00F42F3D" w:rsidP="00BC1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NimbusSanTCE-Reg">
    <w:altName w:val="MS Mincho"/>
    <w:panose1 w:val="00000000000000000000"/>
    <w:charset w:val="80"/>
    <w:family w:val="auto"/>
    <w:notTrueType/>
    <w:pitch w:val="default"/>
    <w:sig w:usb0="00000000" w:usb1="08070000" w:usb2="00000010" w:usb3="00000000" w:csb0="00020000" w:csb1="00000000"/>
  </w:font>
  <w:font w:name="NimbusSanTCE-Bol">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662862"/>
      <w:docPartObj>
        <w:docPartGallery w:val="Page Numbers (Bottom of Page)"/>
        <w:docPartUnique/>
      </w:docPartObj>
    </w:sdtPr>
    <w:sdtContent>
      <w:p w:rsidR="002478E0" w:rsidRDefault="00BA67C5">
        <w:pPr>
          <w:pStyle w:val="Zpat"/>
          <w:jc w:val="center"/>
        </w:pPr>
        <w:r>
          <w:fldChar w:fldCharType="begin"/>
        </w:r>
        <w:r w:rsidR="005023AC">
          <w:instrText xml:space="preserve"> PAGE   \* MERGEFORMAT </w:instrText>
        </w:r>
        <w:r>
          <w:fldChar w:fldCharType="separate"/>
        </w:r>
        <w:r w:rsidR="001F7BD0">
          <w:rPr>
            <w:noProof/>
          </w:rPr>
          <w:t>2</w:t>
        </w:r>
        <w:r>
          <w:rPr>
            <w:noProof/>
          </w:rPr>
          <w:fldChar w:fldCharType="end"/>
        </w:r>
      </w:p>
    </w:sdtContent>
  </w:sdt>
  <w:p w:rsidR="002478E0" w:rsidRDefault="002478E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F3D" w:rsidRDefault="00F42F3D" w:rsidP="00BC1399">
      <w:pPr>
        <w:spacing w:after="0" w:line="240" w:lineRule="auto"/>
      </w:pPr>
      <w:r>
        <w:separator/>
      </w:r>
    </w:p>
  </w:footnote>
  <w:footnote w:type="continuationSeparator" w:id="0">
    <w:p w:rsidR="00F42F3D" w:rsidRDefault="00F42F3D" w:rsidP="00BC13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610A"/>
    <w:multiLevelType w:val="hybridMultilevel"/>
    <w:tmpl w:val="0820F23A"/>
    <w:lvl w:ilvl="0" w:tplc="0405000F">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nsid w:val="115A6481"/>
    <w:multiLevelType w:val="hybridMultilevel"/>
    <w:tmpl w:val="C59212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1AB084A"/>
    <w:multiLevelType w:val="hybridMultilevel"/>
    <w:tmpl w:val="42BEDA9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6681C5D"/>
    <w:multiLevelType w:val="hybridMultilevel"/>
    <w:tmpl w:val="92D46ACE"/>
    <w:lvl w:ilvl="0" w:tplc="0405000F">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nsid w:val="57D37D23"/>
    <w:multiLevelType w:val="hybridMultilevel"/>
    <w:tmpl w:val="FCE44EC2"/>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nsid w:val="7D3D607E"/>
    <w:multiLevelType w:val="hybridMultilevel"/>
    <w:tmpl w:val="F530EF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erator">
    <w15:presenceInfo w15:providerId="None" w15:userId="Ope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F43D9"/>
    <w:rsid w:val="00075065"/>
    <w:rsid w:val="000F1B39"/>
    <w:rsid w:val="001A1674"/>
    <w:rsid w:val="001F7BD0"/>
    <w:rsid w:val="002478E0"/>
    <w:rsid w:val="00345F08"/>
    <w:rsid w:val="00362798"/>
    <w:rsid w:val="003D311E"/>
    <w:rsid w:val="005023AC"/>
    <w:rsid w:val="005B7AB9"/>
    <w:rsid w:val="005C6315"/>
    <w:rsid w:val="005E566F"/>
    <w:rsid w:val="006C2042"/>
    <w:rsid w:val="007622F9"/>
    <w:rsid w:val="007F43D9"/>
    <w:rsid w:val="0081211B"/>
    <w:rsid w:val="008B7081"/>
    <w:rsid w:val="00900855"/>
    <w:rsid w:val="00A116C8"/>
    <w:rsid w:val="00AB6A31"/>
    <w:rsid w:val="00B319E3"/>
    <w:rsid w:val="00BA67C5"/>
    <w:rsid w:val="00BB3B01"/>
    <w:rsid w:val="00BC1399"/>
    <w:rsid w:val="00BE0FD6"/>
    <w:rsid w:val="00C35336"/>
    <w:rsid w:val="00C4422A"/>
    <w:rsid w:val="00C82A2D"/>
    <w:rsid w:val="00D37272"/>
    <w:rsid w:val="00E30122"/>
    <w:rsid w:val="00EB12A6"/>
    <w:rsid w:val="00F42F3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43D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F43D9"/>
    <w:pPr>
      <w:ind w:left="720"/>
      <w:contextualSpacing/>
    </w:pPr>
  </w:style>
  <w:style w:type="paragraph" w:styleId="Zpat">
    <w:name w:val="footer"/>
    <w:basedOn w:val="Normln"/>
    <w:link w:val="ZpatChar"/>
    <w:uiPriority w:val="99"/>
    <w:unhideWhenUsed/>
    <w:rsid w:val="007F43D9"/>
    <w:pPr>
      <w:tabs>
        <w:tab w:val="center" w:pos="4536"/>
        <w:tab w:val="right" w:pos="9072"/>
      </w:tabs>
      <w:spacing w:after="0" w:line="240" w:lineRule="auto"/>
    </w:pPr>
  </w:style>
  <w:style w:type="character" w:customStyle="1" w:styleId="ZpatChar">
    <w:name w:val="Zápatí Char"/>
    <w:basedOn w:val="Standardnpsmoodstavce"/>
    <w:link w:val="Zpat"/>
    <w:uiPriority w:val="99"/>
    <w:rsid w:val="007F43D9"/>
  </w:style>
  <w:style w:type="paragraph" w:styleId="Textbubliny">
    <w:name w:val="Balloon Text"/>
    <w:basedOn w:val="Normln"/>
    <w:link w:val="TextbublinyChar"/>
    <w:uiPriority w:val="99"/>
    <w:semiHidden/>
    <w:unhideWhenUsed/>
    <w:rsid w:val="002478E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78E0"/>
    <w:rPr>
      <w:rFonts w:ascii="Tahoma" w:hAnsi="Tahoma" w:cs="Tahoma"/>
      <w:sz w:val="16"/>
      <w:szCs w:val="16"/>
    </w:rPr>
  </w:style>
  <w:style w:type="character" w:styleId="Odkaznakoment">
    <w:name w:val="annotation reference"/>
    <w:basedOn w:val="Standardnpsmoodstavce"/>
    <w:uiPriority w:val="99"/>
    <w:semiHidden/>
    <w:unhideWhenUsed/>
    <w:rsid w:val="00BB3B01"/>
    <w:rPr>
      <w:sz w:val="16"/>
      <w:szCs w:val="16"/>
    </w:rPr>
  </w:style>
  <w:style w:type="paragraph" w:styleId="Textkomente">
    <w:name w:val="annotation text"/>
    <w:basedOn w:val="Normln"/>
    <w:link w:val="TextkomenteChar"/>
    <w:uiPriority w:val="99"/>
    <w:semiHidden/>
    <w:unhideWhenUsed/>
    <w:rsid w:val="00BB3B01"/>
    <w:pPr>
      <w:spacing w:line="240" w:lineRule="auto"/>
    </w:pPr>
    <w:rPr>
      <w:sz w:val="20"/>
      <w:szCs w:val="20"/>
    </w:rPr>
  </w:style>
  <w:style w:type="character" w:customStyle="1" w:styleId="TextkomenteChar">
    <w:name w:val="Text komentáře Char"/>
    <w:basedOn w:val="Standardnpsmoodstavce"/>
    <w:link w:val="Textkomente"/>
    <w:uiPriority w:val="99"/>
    <w:semiHidden/>
    <w:rsid w:val="00BB3B01"/>
    <w:rPr>
      <w:sz w:val="20"/>
      <w:szCs w:val="20"/>
    </w:rPr>
  </w:style>
  <w:style w:type="paragraph" w:styleId="Pedmtkomente">
    <w:name w:val="annotation subject"/>
    <w:basedOn w:val="Textkomente"/>
    <w:next w:val="Textkomente"/>
    <w:link w:val="PedmtkomenteChar"/>
    <w:uiPriority w:val="99"/>
    <w:semiHidden/>
    <w:unhideWhenUsed/>
    <w:rsid w:val="00BB3B01"/>
    <w:rPr>
      <w:b/>
      <w:bCs/>
    </w:rPr>
  </w:style>
  <w:style w:type="character" w:customStyle="1" w:styleId="PedmtkomenteChar">
    <w:name w:val="Předmět komentáře Char"/>
    <w:basedOn w:val="TextkomenteChar"/>
    <w:link w:val="Pedmtkomente"/>
    <w:uiPriority w:val="99"/>
    <w:semiHidden/>
    <w:rsid w:val="00BB3B01"/>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726</Words>
  <Characters>4288</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the 2019 EVS Tournament Pilsen</dc:title>
  <dc:subject/>
  <dc:creator>CZSO</dc:creator>
  <cp:keywords/>
  <dc:description/>
  <cp:lastModifiedBy>Petr Tuček</cp:lastModifiedBy>
  <cp:revision>12</cp:revision>
  <dcterms:created xsi:type="dcterms:W3CDTF">2019-05-06T08:48:00Z</dcterms:created>
  <dcterms:modified xsi:type="dcterms:W3CDTF">2019-05-16T09:26:00Z</dcterms:modified>
</cp:coreProperties>
</file>